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C60A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400" w:lineRule="exact"/>
        <w:jc w:val="distribute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FF0000"/>
          <w:spacing w:val="-147"/>
          <w:w w:val="100"/>
          <w:sz w:val="96"/>
          <w:szCs w:val="96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color w:val="FF0000"/>
          <w:spacing w:val="-147"/>
          <w:w w:val="100"/>
          <w:sz w:val="96"/>
          <w:szCs w:val="96"/>
          <w:lang w:eastAsia="zh-CN"/>
        </w:rPr>
        <w:t>中共如皋市委组织部</w:t>
      </w:r>
    </w:p>
    <w:p w14:paraId="11D364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400" w:lineRule="exact"/>
        <w:jc w:val="distribute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FF0000"/>
          <w:spacing w:val="-56"/>
          <w:w w:val="100"/>
          <w:sz w:val="96"/>
          <w:szCs w:val="96"/>
          <w:lang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color w:val="FF0000"/>
          <w:spacing w:val="-56"/>
          <w:w w:val="100"/>
          <w:sz w:val="96"/>
          <w:szCs w:val="96"/>
          <w:lang w:eastAsia="zh-CN"/>
        </w:rPr>
        <w:t>如皋市财政局</w:t>
      </w:r>
    </w:p>
    <w:p w14:paraId="4E2FD0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400" w:lineRule="exact"/>
        <w:jc w:val="distribute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FF0000"/>
          <w:spacing w:val="-56"/>
          <w:w w:val="100"/>
          <w:sz w:val="96"/>
          <w:szCs w:val="96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FF0000"/>
          <w:spacing w:val="-56"/>
          <w:w w:val="100"/>
          <w:sz w:val="96"/>
          <w:szCs w:val="96"/>
          <w:lang w:eastAsia="zh-CN"/>
        </w:rPr>
        <w:t>如皋市农业农村局</w:t>
      </w:r>
    </w:p>
    <w:p w14:paraId="3C12635C">
      <w:pPr>
        <w:pStyle w:val="2"/>
        <w:jc w:val="center"/>
        <w:rPr>
          <w:rFonts w:hint="eastAsia" w:ascii="楷体_GB2312" w:hAnsi="楷体_GB2312" w:eastAsia="楷体_GB2312" w:cs="楷体_GB2312"/>
          <w:spacing w:val="0"/>
          <w:kern w:val="2"/>
          <w:sz w:val="32"/>
          <w:szCs w:val="32"/>
          <w:lang w:val="en-US" w:eastAsia="zh-CN" w:bidi="ar-SA"/>
        </w:rPr>
      </w:pPr>
    </w:p>
    <w:p w14:paraId="43026CBD">
      <w:pPr>
        <w:pStyle w:val="2"/>
        <w:jc w:val="center"/>
        <w:rPr>
          <w:rFonts w:hint="eastAsia" w:ascii="楷体_GB2312" w:hAnsi="楷体_GB2312" w:eastAsia="楷体_GB2312" w:cs="楷体_GB2312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spacing w:val="0"/>
          <w:kern w:val="2"/>
          <w:sz w:val="32"/>
          <w:szCs w:val="32"/>
          <w:lang w:val="en-US" w:eastAsia="zh-CN" w:bidi="ar-SA"/>
        </w:rPr>
        <w:t>皋农发[2025] 11号</w:t>
      </w:r>
    </w:p>
    <w:p w14:paraId="1AE8A066">
      <w:pPr>
        <w:rPr>
          <w:rFonts w:hint="default" w:eastAsia="楷体_GB2312"/>
          <w:color w:val="FF0000"/>
          <w:u w:val="thick"/>
          <w:lang w:val="en-US" w:eastAsia="zh-CN"/>
        </w:rPr>
      </w:pPr>
      <w:r>
        <w:rPr>
          <w:rFonts w:hint="eastAsia" w:ascii="Times New Roman" w:hAnsi="Times New Roman" w:eastAsia="楷体_GB2312" w:cs="Times New Roman"/>
          <w:b w:val="0"/>
          <w:bCs w:val="0"/>
          <w:color w:val="FF0000"/>
          <w:sz w:val="32"/>
          <w:szCs w:val="32"/>
          <w:u w:val="thick"/>
          <w:lang w:val="en-US" w:eastAsia="zh-CN"/>
        </w:rPr>
        <w:t xml:space="preserve">                                                         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"/>
        <w:gridCol w:w="222"/>
      </w:tblGrid>
      <w:tr w14:paraId="38253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51F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distribute"/>
              <w:textAlignment w:val="auto"/>
              <w:rPr>
                <w:rFonts w:hint="default" w:ascii="Times New Roman" w:hAnsi="Times New Roman" w:eastAsia="楷体_GB2312" w:cs="Times New Roman"/>
                <w:b w:val="0"/>
                <w:bCs w:val="0"/>
                <w:sz w:val="32"/>
                <w:szCs w:val="32"/>
                <w:vertAlign w:val="baseli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8EB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distribute"/>
              <w:textAlignment w:val="auto"/>
              <w:rPr>
                <w:rFonts w:hint="default" w:ascii="Times New Roman" w:hAnsi="Times New Roman" w:eastAsia="楷体_GB2312" w:cs="Times New Roman"/>
                <w:b w:val="0"/>
                <w:bCs w:val="0"/>
                <w:sz w:val="32"/>
                <w:szCs w:val="32"/>
                <w:vertAlign w:val="baseline"/>
              </w:rPr>
            </w:pPr>
          </w:p>
        </w:tc>
      </w:tr>
    </w:tbl>
    <w:p w14:paraId="786FFEB3">
      <w:pPr>
        <w:pStyle w:val="2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关于确定2025年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</w:rPr>
        <w:t>扶持发展新型农村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kern w:val="2"/>
          <w:sz w:val="44"/>
          <w:szCs w:val="44"/>
          <w:lang w:val="en-US" w:eastAsia="zh-CN" w:bidi="ar-SA"/>
        </w:rPr>
        <w:t>集体</w:t>
      </w:r>
    </w:p>
    <w:p w14:paraId="6DEC3365">
      <w:pPr>
        <w:pStyle w:val="2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kern w:val="2"/>
          <w:sz w:val="44"/>
          <w:szCs w:val="44"/>
          <w:lang w:val="en-US" w:eastAsia="zh-CN" w:bidi="ar-SA"/>
        </w:rPr>
        <w:t>经济项目实施单位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的通知</w:t>
      </w:r>
    </w:p>
    <w:p w14:paraId="437B72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560" w:lineRule="exact"/>
        <w:textAlignment w:val="auto"/>
        <w:rPr>
          <w:rFonts w:hint="eastAsia" w:ascii="方正仿宋_GB2312" w:hAnsi="方正仿宋_GB2312" w:eastAsia="方正仿宋_GB2312" w:cs="方正仿宋_GB2312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pacing w:val="0"/>
          <w:sz w:val="32"/>
          <w:szCs w:val="32"/>
          <w:lang w:val="en-US" w:eastAsia="zh-CN"/>
        </w:rPr>
        <w:t>东陈镇、丁堰镇、石庄镇人民政府：</w:t>
      </w:r>
    </w:p>
    <w:p w14:paraId="357FC6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spacing w:val="0"/>
          <w:sz w:val="32"/>
          <w:szCs w:val="32"/>
          <w:lang w:val="en-US" w:eastAsia="zh-CN"/>
        </w:rPr>
      </w:pPr>
      <w:bookmarkStart w:id="0" w:name="OLE_LINK1"/>
      <w:bookmarkEnd w:id="0"/>
      <w:r>
        <w:rPr>
          <w:rFonts w:hint="eastAsia" w:ascii="方正仿宋_GB2312" w:hAnsi="方正仿宋_GB2312" w:eastAsia="方正仿宋_GB2312" w:cs="方正仿宋_GB2312"/>
          <w:spacing w:val="0"/>
          <w:sz w:val="32"/>
          <w:szCs w:val="32"/>
          <w:lang w:eastAsia="zh-CN"/>
        </w:rPr>
        <w:t>根据</w:t>
      </w:r>
      <w:r>
        <w:rPr>
          <w:rFonts w:hint="eastAsia" w:ascii="方正仿宋_GB2312" w:hAnsi="方正仿宋_GB2312" w:eastAsia="方正仿宋_GB2312" w:cs="方正仿宋_GB2312"/>
          <w:spacing w:val="0"/>
          <w:sz w:val="32"/>
          <w:szCs w:val="32"/>
          <w:lang w:val="en-US" w:eastAsia="zh-CN"/>
        </w:rPr>
        <w:t>省委组织部、省财政厅、省农业农村厅《关于做好扶持发展新型农村集体经济项目的通知》（苏农帮促〔2024〕3号）和省财政厅《关于提前下达2025年发展新型农村集体经济中央资金预算的通知》（苏财农改〔2024〕27号）</w:t>
      </w:r>
      <w:r>
        <w:rPr>
          <w:rFonts w:hint="eastAsia" w:ascii="方正仿宋_GB2312" w:hAnsi="方正仿宋_GB2312" w:eastAsia="方正仿宋_GB2312" w:cs="方正仿宋_GB2312"/>
          <w:spacing w:val="0"/>
          <w:sz w:val="32"/>
          <w:szCs w:val="32"/>
        </w:rPr>
        <w:t>要求</w:t>
      </w:r>
      <w:r>
        <w:rPr>
          <w:rFonts w:hint="eastAsia" w:ascii="方正仿宋_GB2312" w:hAnsi="方正仿宋_GB2312" w:eastAsia="方正仿宋_GB2312" w:cs="方正仿宋_GB2312"/>
          <w:spacing w:val="0"/>
          <w:sz w:val="32"/>
          <w:szCs w:val="32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color w:val="auto"/>
          <w:spacing w:val="0"/>
          <w:sz w:val="32"/>
          <w:szCs w:val="32"/>
          <w:lang w:val="en-US" w:eastAsia="zh-CN"/>
        </w:rPr>
        <w:t>结合对已入库项目的论证情况，最终确定东陈镇范桥村、丁堰镇凤山村、石庄镇草张庄社区为2025年扶持发展新型农村集体经济项目的实施单位。</w:t>
      </w:r>
    </w:p>
    <w:p w14:paraId="78536B7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pacing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pacing w:val="0"/>
          <w:kern w:val="2"/>
          <w:sz w:val="32"/>
          <w:szCs w:val="32"/>
          <w:lang w:val="en-US" w:eastAsia="zh-CN" w:bidi="ar-SA"/>
        </w:rPr>
        <w:t>相关镇接通知后要立即牵头组织村（社区）编制项目实施方案，并于2月13日前将审核盖章后的实施方案表、绩效目标申报表（见附件）一式四份</w:t>
      </w:r>
      <w:r>
        <w:rPr>
          <w:rFonts w:hint="eastAsia" w:ascii="方正仿宋_GB2312" w:hAnsi="方正仿宋_GB2312" w:eastAsia="方正仿宋_GB2312" w:cs="方正仿宋_GB2312"/>
          <w:spacing w:val="0"/>
          <w:sz w:val="32"/>
          <w:szCs w:val="32"/>
        </w:rPr>
        <w:t>报市</w:t>
      </w:r>
      <w:r>
        <w:rPr>
          <w:rFonts w:hint="eastAsia" w:ascii="方正仿宋_GB2312" w:hAnsi="方正仿宋_GB2312" w:eastAsia="方正仿宋_GB2312" w:cs="方正仿宋_GB2312"/>
          <w:spacing w:val="0"/>
          <w:sz w:val="32"/>
          <w:szCs w:val="32"/>
          <w:lang w:eastAsia="zh-CN"/>
        </w:rPr>
        <w:t>农业农村局扶贫工作科</w:t>
      </w:r>
      <w:r>
        <w:rPr>
          <w:rFonts w:hint="eastAsia" w:ascii="方正仿宋_GB2312" w:hAnsi="方正仿宋_GB2312" w:eastAsia="方正仿宋_GB2312" w:cs="方正仿宋_GB2312"/>
          <w:spacing w:val="0"/>
          <w:sz w:val="32"/>
          <w:szCs w:val="32"/>
          <w:lang w:val="en-US" w:eastAsia="zh-CN"/>
        </w:rPr>
        <w:t>B709室，同时将电子版发至jsrgfpb@163.com邮箱，联系电话87199972。</w:t>
      </w:r>
      <w:bookmarkStart w:id="1" w:name="_GoBack"/>
      <w:bookmarkEnd w:id="1"/>
    </w:p>
    <w:p w14:paraId="25639A65">
      <w:pPr>
        <w:pStyle w:val="2"/>
        <w:rPr>
          <w:rFonts w:hint="eastAsia" w:ascii="方正仿宋_GB2312" w:hAnsi="方正仿宋_GB2312" w:eastAsia="方正仿宋_GB2312" w:cs="方正仿宋_GB2312"/>
          <w:spacing w:val="0"/>
          <w:sz w:val="32"/>
          <w:szCs w:val="32"/>
          <w:lang w:val="en-US" w:eastAsia="zh-CN"/>
        </w:rPr>
      </w:pPr>
    </w:p>
    <w:p w14:paraId="7B522D0A">
      <w:pPr>
        <w:pStyle w:val="2"/>
        <w:rPr>
          <w:rFonts w:hint="default" w:ascii="方正仿宋_GB2312" w:hAnsi="方正仿宋_GB2312" w:eastAsia="方正仿宋_GB2312" w:cs="方正仿宋_GB2312"/>
          <w:spacing w:val="0"/>
          <w:sz w:val="32"/>
          <w:szCs w:val="32"/>
          <w:lang w:val="en-US" w:eastAsia="zh-CN"/>
        </w:rPr>
      </w:pPr>
    </w:p>
    <w:p w14:paraId="45A86C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spacing w:val="0"/>
          <w:kern w:val="0"/>
          <w:sz w:val="32"/>
          <w:szCs w:val="32"/>
          <w:lang w:val="en-US" w:eastAsia="zh-CN" w:bidi="ar-SA"/>
        </w:rPr>
        <w:t>附件：</w:t>
      </w:r>
    </w:p>
    <w:p w14:paraId="79E46D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596" w:leftChars="284" w:firstLine="0" w:firstLineChars="0"/>
        <w:textAlignment w:val="auto"/>
        <w:rPr>
          <w:rFonts w:hint="eastAsia" w:ascii="方正仿宋_GB2312" w:hAnsi="方正仿宋_GB2312" w:eastAsia="方正仿宋_GB2312" w:cs="方正仿宋_GB2312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spacing w:val="0"/>
          <w:kern w:val="0"/>
          <w:sz w:val="32"/>
          <w:szCs w:val="32"/>
          <w:lang w:val="en-US" w:eastAsia="zh-CN" w:bidi="ar-SA"/>
        </w:rPr>
        <w:t>1.2025年扶持发展新型农村集体经济项目实施方案表</w:t>
      </w:r>
    </w:p>
    <w:p w14:paraId="347BCB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596" w:leftChars="284" w:firstLine="0" w:firstLineChars="0"/>
        <w:textAlignment w:val="auto"/>
        <w:rPr>
          <w:rFonts w:hint="eastAsia" w:ascii="方正仿宋_GB2312" w:hAnsi="方正仿宋_GB2312" w:eastAsia="方正仿宋_GB2312" w:cs="方正仿宋_GB2312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spacing w:val="0"/>
          <w:kern w:val="0"/>
          <w:sz w:val="32"/>
          <w:szCs w:val="32"/>
          <w:lang w:val="en-US" w:eastAsia="zh-CN" w:bidi="ar-SA"/>
        </w:rPr>
        <w:t>2.2025年扶持发展新型农村集体经济项目绩效目标申报表3.2025年扶持发展新型农村集体经济项目汇总表</w:t>
      </w:r>
    </w:p>
    <w:p w14:paraId="4663314B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pacing w:val="0"/>
          <w:kern w:val="0"/>
          <w:sz w:val="32"/>
          <w:szCs w:val="32"/>
          <w:lang w:val="en-US" w:eastAsia="zh-CN" w:bidi="ar-SA"/>
        </w:rPr>
      </w:pPr>
    </w:p>
    <w:p w14:paraId="5C116CA6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pacing w:val="0"/>
          <w:kern w:val="0"/>
          <w:sz w:val="32"/>
          <w:szCs w:val="32"/>
          <w:lang w:val="en-US" w:eastAsia="zh-CN" w:bidi="ar-SA"/>
        </w:rPr>
      </w:pPr>
    </w:p>
    <w:p w14:paraId="646A5150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pacing w:val="0"/>
          <w:kern w:val="0"/>
          <w:sz w:val="32"/>
          <w:szCs w:val="32"/>
          <w:lang w:val="en-US" w:eastAsia="zh-CN" w:bidi="ar-SA"/>
        </w:rPr>
      </w:pPr>
    </w:p>
    <w:p w14:paraId="4FFFA121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pacing w:val="0"/>
          <w:kern w:val="0"/>
          <w:sz w:val="32"/>
          <w:szCs w:val="32"/>
          <w:lang w:val="en-US" w:eastAsia="zh-CN" w:bidi="ar-SA"/>
        </w:rPr>
      </w:pPr>
    </w:p>
    <w:p w14:paraId="739CCEA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仿宋_GB2312" w:hAnsi="方正仿宋_GB2312" w:eastAsia="方正仿宋_GB2312" w:cs="方正仿宋_GB2312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spacing w:val="0"/>
          <w:kern w:val="0"/>
          <w:sz w:val="32"/>
          <w:szCs w:val="32"/>
          <w:lang w:val="en-US" w:eastAsia="zh-CN" w:bidi="ar-SA"/>
        </w:rPr>
        <w:t>中共如皋市委组织部                如皋市财政局</w:t>
      </w:r>
    </w:p>
    <w:p w14:paraId="7CF3F857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pacing w:val="0"/>
          <w:kern w:val="0"/>
          <w:sz w:val="32"/>
          <w:szCs w:val="32"/>
          <w:lang w:val="en-US" w:eastAsia="zh-CN" w:bidi="ar-SA"/>
        </w:rPr>
      </w:pPr>
    </w:p>
    <w:p w14:paraId="18CE8BE3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pacing w:val="0"/>
          <w:kern w:val="0"/>
          <w:sz w:val="32"/>
          <w:szCs w:val="32"/>
          <w:lang w:val="en-US" w:eastAsia="zh-CN" w:bidi="ar-SA"/>
        </w:rPr>
      </w:pPr>
    </w:p>
    <w:p w14:paraId="745CE54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right"/>
        <w:textAlignment w:val="auto"/>
        <w:rPr>
          <w:rFonts w:hint="eastAsia" w:ascii="方正仿宋_GB2312" w:hAnsi="方正仿宋_GB2312" w:eastAsia="方正仿宋_GB2312" w:cs="方正仿宋_GB2312"/>
          <w:spacing w:val="0"/>
          <w:kern w:val="0"/>
          <w:sz w:val="32"/>
          <w:szCs w:val="32"/>
          <w:lang w:val="en-US" w:eastAsia="zh-CN" w:bidi="ar-SA"/>
        </w:rPr>
      </w:pPr>
    </w:p>
    <w:p w14:paraId="3D2C6AA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仿宋_GB2312" w:hAnsi="方正仿宋_GB2312" w:eastAsia="方正仿宋_GB2312" w:cs="方正仿宋_GB2312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spacing w:val="0"/>
          <w:kern w:val="0"/>
          <w:sz w:val="32"/>
          <w:szCs w:val="32"/>
          <w:lang w:val="en-US" w:eastAsia="zh-CN" w:bidi="ar-SA"/>
        </w:rPr>
        <w:t xml:space="preserve">      如皋市农业农村局     </w:t>
      </w:r>
    </w:p>
    <w:p w14:paraId="6E9A3537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方正仿宋_GB2312" w:hAnsi="方正仿宋_GB2312" w:eastAsia="方正仿宋_GB2312" w:cs="方正仿宋_GB2312"/>
          <w:spacing w:val="0"/>
          <w:kern w:val="0"/>
          <w:sz w:val="32"/>
          <w:szCs w:val="32"/>
          <w:lang w:val="en-US" w:eastAsia="zh-CN" w:bidi="ar-SA"/>
        </w:rPr>
      </w:pPr>
    </w:p>
    <w:p w14:paraId="5E26D73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right"/>
        <w:textAlignment w:val="auto"/>
        <w:rPr>
          <w:rFonts w:hint="eastAsia" w:ascii="方正仿宋_GB2312" w:hAnsi="方正仿宋_GB2312" w:eastAsia="方正仿宋_GB2312" w:cs="方正仿宋_GB2312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spacing w:val="0"/>
          <w:kern w:val="0"/>
          <w:sz w:val="32"/>
          <w:szCs w:val="32"/>
          <w:lang w:val="en-US" w:eastAsia="zh-CN" w:bidi="ar-SA"/>
        </w:rPr>
        <w:t xml:space="preserve">                            2025年2月7日   </w:t>
      </w:r>
    </w:p>
    <w:p w14:paraId="333EF772">
      <w:pPr>
        <w:pStyle w:val="2"/>
        <w:wordWrap/>
        <w:rPr>
          <w:rFonts w:hint="eastAsia" w:ascii="方正仿宋_GB2312" w:hAnsi="方正仿宋_GB2312" w:eastAsia="方正仿宋_GB2312" w:cs="方正仿宋_GB2312"/>
          <w:spacing w:val="0"/>
          <w:kern w:val="0"/>
          <w:sz w:val="32"/>
          <w:szCs w:val="32"/>
          <w:lang w:val="en-US" w:eastAsia="zh-CN" w:bidi="ar-SA"/>
        </w:rPr>
      </w:pPr>
    </w:p>
    <w:p w14:paraId="6AF3F1B8">
      <w:pPr>
        <w:pStyle w:val="2"/>
        <w:wordWrap/>
        <w:rPr>
          <w:rFonts w:hint="eastAsia" w:ascii="方正仿宋_GB2312" w:hAnsi="方正仿宋_GB2312" w:eastAsia="方正仿宋_GB2312" w:cs="方正仿宋_GB2312"/>
          <w:spacing w:val="0"/>
          <w:kern w:val="0"/>
          <w:sz w:val="32"/>
          <w:szCs w:val="32"/>
          <w:lang w:val="en-US" w:eastAsia="zh-CN" w:bidi="ar-SA"/>
        </w:rPr>
      </w:pPr>
    </w:p>
    <w:p w14:paraId="027BD477">
      <w:pPr>
        <w:pStyle w:val="2"/>
        <w:wordWrap/>
        <w:rPr>
          <w:rFonts w:hint="eastAsia" w:ascii="方正仿宋_GB2312" w:hAnsi="方正仿宋_GB2312" w:eastAsia="方正仿宋_GB2312" w:cs="方正仿宋_GB2312"/>
          <w:spacing w:val="0"/>
          <w:kern w:val="0"/>
          <w:sz w:val="32"/>
          <w:szCs w:val="32"/>
          <w:lang w:val="en-US" w:eastAsia="zh-CN" w:bidi="ar-SA"/>
        </w:rPr>
      </w:pPr>
    </w:p>
    <w:p w14:paraId="37407E2D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方正仿宋_GB2312" w:hAnsi="方正仿宋_GB2312" w:eastAsia="方正仿宋_GB2312" w:cs="方正仿宋_GB2312"/>
          <w:spacing w:val="0"/>
          <w:kern w:val="0"/>
          <w:sz w:val="32"/>
          <w:szCs w:val="32"/>
          <w:lang w:val="en-US" w:eastAsia="zh-CN" w:bidi="ar-SA"/>
        </w:rPr>
      </w:pPr>
    </w:p>
    <w:p w14:paraId="35AAB0A4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spacing w:beforeAutospacing="0" w:afterAutospacing="0" w:line="500" w:lineRule="exact"/>
        <w:textAlignment w:val="auto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附件1：</w:t>
      </w:r>
    </w:p>
    <w:p w14:paraId="2BE640A8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pacing w:line="440" w:lineRule="exact"/>
        <w:ind w:firstLine="0"/>
        <w:jc w:val="center"/>
        <w:textAlignment w:val="auto"/>
        <w:rPr>
          <w:rFonts w:ascii="Times New Roman" w:hAnsi="Times New Roman" w:eastAsia="方正小标宋_GBK"/>
          <w:b/>
          <w:bCs/>
          <w:color w:val="000000"/>
          <w:spacing w:val="-11"/>
          <w:sz w:val="32"/>
          <w:szCs w:val="32"/>
        </w:rPr>
      </w:pPr>
      <w:r>
        <w:rPr>
          <w:rFonts w:hint="eastAsia" w:ascii="Times New Roman" w:hAnsi="Times New Roman" w:eastAsia="方正小标宋_GBK"/>
          <w:b/>
          <w:bCs/>
          <w:color w:val="000000"/>
          <w:spacing w:val="-11"/>
          <w:sz w:val="32"/>
          <w:szCs w:val="32"/>
          <w:lang w:val="en-US" w:eastAsia="zh-CN"/>
        </w:rPr>
        <w:t>2025</w:t>
      </w:r>
      <w:r>
        <w:rPr>
          <w:rFonts w:ascii="Times New Roman" w:hAnsi="Times New Roman" w:eastAsia="方正小标宋_GBK"/>
          <w:b/>
          <w:bCs/>
          <w:color w:val="000000"/>
          <w:spacing w:val="-11"/>
          <w:sz w:val="32"/>
          <w:szCs w:val="32"/>
        </w:rPr>
        <w:t>年扶持发展新型农村集体经济项目</w:t>
      </w:r>
    </w:p>
    <w:p w14:paraId="75DD85EA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pacing w:line="440" w:lineRule="exact"/>
        <w:ind w:firstLine="0"/>
        <w:jc w:val="center"/>
        <w:textAlignment w:val="auto"/>
        <w:rPr>
          <w:rFonts w:ascii="Times New Roman" w:hAnsi="Times New Roman" w:eastAsia="方正小标宋_GBK"/>
          <w:b/>
          <w:bCs/>
          <w:color w:val="000000"/>
          <w:spacing w:val="-11"/>
          <w:sz w:val="32"/>
          <w:szCs w:val="32"/>
        </w:rPr>
      </w:pPr>
      <w:r>
        <w:rPr>
          <w:rFonts w:ascii="Times New Roman" w:hAnsi="Times New Roman" w:eastAsia="方正小标宋_GBK"/>
          <w:b/>
          <w:bCs/>
          <w:color w:val="000000"/>
          <w:spacing w:val="-11"/>
          <w:sz w:val="32"/>
          <w:szCs w:val="32"/>
        </w:rPr>
        <w:t>实施方案表</w:t>
      </w:r>
    </w:p>
    <w:p w14:paraId="3FD56E1B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pacing w:line="440" w:lineRule="exact"/>
        <w:ind w:firstLine="0"/>
        <w:jc w:val="center"/>
        <w:textAlignment w:val="auto"/>
        <w:rPr>
          <w:rFonts w:hint="eastAsia" w:ascii="方正仿宋_GBK" w:hAnsi="方正仿宋_GBK" w:eastAsia="方正仿宋_GBK" w:cs="方正仿宋_GBK"/>
          <w:color w:val="000000"/>
          <w:sz w:val="24"/>
          <w:szCs w:val="20"/>
        </w:rPr>
      </w:pPr>
      <w:r>
        <w:rPr>
          <w:rFonts w:hint="eastAsia" w:ascii="方正仿宋_GBK" w:hAnsi="方正仿宋_GBK" w:eastAsia="方正仿宋_GBK" w:cs="方正仿宋_GBK"/>
          <w:color w:val="000000"/>
          <w:sz w:val="24"/>
          <w:szCs w:val="20"/>
        </w:rPr>
        <w:t>填报单位：               填报时间：          单位：万元、亩、人、户</w:t>
      </w:r>
    </w:p>
    <w:tbl>
      <w:tblPr>
        <w:tblStyle w:val="6"/>
        <w:tblW w:w="4999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6"/>
        <w:gridCol w:w="728"/>
        <w:gridCol w:w="1072"/>
        <w:gridCol w:w="462"/>
        <w:gridCol w:w="857"/>
        <w:gridCol w:w="320"/>
        <w:gridCol w:w="558"/>
        <w:gridCol w:w="597"/>
        <w:gridCol w:w="222"/>
        <w:gridCol w:w="879"/>
        <w:gridCol w:w="338"/>
        <w:gridCol w:w="138"/>
        <w:gridCol w:w="394"/>
        <w:gridCol w:w="51"/>
        <w:gridCol w:w="5"/>
        <w:gridCol w:w="62"/>
        <w:gridCol w:w="1298"/>
      </w:tblGrid>
      <w:tr w14:paraId="1A15A3F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00" w:type="pct"/>
            <w:gridSpan w:val="1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4F87973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both"/>
              <w:textAlignment w:val="auto"/>
              <w:rPr>
                <w:rFonts w:ascii="Times New Roman" w:hAnsi="Times New Roman" w:eastAsia="方正黑体_GBK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黑体_GBK"/>
                <w:bCs/>
                <w:color w:val="000000"/>
                <w:sz w:val="24"/>
                <w:szCs w:val="20"/>
              </w:rPr>
              <w:t>一、项目单位基本情况</w:t>
            </w:r>
          </w:p>
        </w:tc>
      </w:tr>
      <w:tr w14:paraId="5F7BE76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01B0DEB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所在县（市、区）</w:t>
            </w:r>
          </w:p>
        </w:tc>
        <w:tc>
          <w:tcPr>
            <w:tcW w:w="8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1216E42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27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23E3A61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县级班子联系领导</w:t>
            </w:r>
          </w:p>
        </w:tc>
        <w:tc>
          <w:tcPr>
            <w:tcW w:w="1855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6934DD9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 w14:paraId="4958B37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77B1B57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职务</w:t>
            </w:r>
          </w:p>
        </w:tc>
        <w:tc>
          <w:tcPr>
            <w:tcW w:w="8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2BD65D2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27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077B3D4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电话</w:t>
            </w:r>
          </w:p>
        </w:tc>
        <w:tc>
          <w:tcPr>
            <w:tcW w:w="1855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518671A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 w14:paraId="5D6BA12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1E1B934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所在乡镇</w:t>
            </w:r>
          </w:p>
        </w:tc>
        <w:tc>
          <w:tcPr>
            <w:tcW w:w="8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69CD760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27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375C0EB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乡镇负责领导</w:t>
            </w:r>
          </w:p>
        </w:tc>
        <w:tc>
          <w:tcPr>
            <w:tcW w:w="1855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648223F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 w14:paraId="52C5F03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049F07B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职务</w:t>
            </w:r>
          </w:p>
        </w:tc>
        <w:tc>
          <w:tcPr>
            <w:tcW w:w="8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74FAD48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27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3D9D414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电话</w:t>
            </w:r>
          </w:p>
        </w:tc>
        <w:tc>
          <w:tcPr>
            <w:tcW w:w="1855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25707FB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 w14:paraId="2F86C61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4A8444F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项目村名称</w:t>
            </w:r>
          </w:p>
        </w:tc>
        <w:tc>
          <w:tcPr>
            <w:tcW w:w="8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2FE47EE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95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248FAA0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地址</w:t>
            </w:r>
          </w:p>
        </w:tc>
        <w:tc>
          <w:tcPr>
            <w:tcW w:w="2182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072F31D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 w14:paraId="5AA2D5C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5F8E005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村书记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7EADB0C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23BC867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年龄</w:t>
            </w:r>
          </w:p>
        </w:tc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144EDDD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0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61D072D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文化程度</w:t>
            </w:r>
          </w:p>
        </w:tc>
        <w:tc>
          <w:tcPr>
            <w:tcW w:w="60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24288C9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541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5C34BB8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电话</w:t>
            </w:r>
          </w:p>
        </w:tc>
        <w:tc>
          <w:tcPr>
            <w:tcW w:w="711" w:type="pc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79F1321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 w14:paraId="0896139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0DC49F9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村主任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6AA4763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7944D76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年龄</w:t>
            </w:r>
          </w:p>
        </w:tc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614D383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0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53185FF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文化程度</w:t>
            </w:r>
          </w:p>
        </w:tc>
        <w:tc>
          <w:tcPr>
            <w:tcW w:w="60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02A194C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541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234AB33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电话</w:t>
            </w:r>
          </w:p>
        </w:tc>
        <w:tc>
          <w:tcPr>
            <w:tcW w:w="711" w:type="pc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500B804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 w14:paraId="7B3998D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0FA137B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农户数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484668C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402CF34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户籍</w:t>
            </w:r>
          </w:p>
          <w:p w14:paraId="555AAA4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人口</w:t>
            </w:r>
          </w:p>
        </w:tc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61F711D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0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74FA397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党员数量</w:t>
            </w:r>
          </w:p>
        </w:tc>
        <w:tc>
          <w:tcPr>
            <w:tcW w:w="60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2FBB0B5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252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1D5DDA5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 w14:paraId="1BCF289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69AB91A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土地面积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24A04AC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006A2D8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其中：农用地</w:t>
            </w:r>
          </w:p>
        </w:tc>
        <w:tc>
          <w:tcPr>
            <w:tcW w:w="127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5CCB96C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07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7C353DB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建设用地</w:t>
            </w:r>
          </w:p>
        </w:tc>
        <w:tc>
          <w:tcPr>
            <w:tcW w:w="77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55AEA8D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 w14:paraId="3CB7896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0F89138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经营性</w:t>
            </w:r>
          </w:p>
          <w:p w14:paraId="1520238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资产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2646259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7C20610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上年度</w:t>
            </w:r>
          </w:p>
          <w:p w14:paraId="6AC5667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经营性收入</w:t>
            </w:r>
          </w:p>
        </w:tc>
        <w:tc>
          <w:tcPr>
            <w:tcW w:w="127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0FEF605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07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7278DBB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人均可支配收入</w:t>
            </w:r>
          </w:p>
        </w:tc>
        <w:tc>
          <w:tcPr>
            <w:tcW w:w="77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6477BF6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 w14:paraId="2FE3AC5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0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4AAF225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党组织建设情况</w:t>
            </w:r>
          </w:p>
        </w:tc>
        <w:tc>
          <w:tcPr>
            <w:tcW w:w="3973" w:type="pct"/>
            <w:gridSpan w:val="1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00D893D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 w14:paraId="1F89E95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  <w:lang w:eastAsia="zh-CN"/>
              </w:rPr>
            </w:pPr>
          </w:p>
        </w:tc>
      </w:tr>
      <w:tr w14:paraId="52CF033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0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7FF336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村级财务</w:t>
            </w:r>
          </w:p>
          <w:p w14:paraId="69937D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管理情况</w:t>
            </w:r>
          </w:p>
        </w:tc>
        <w:tc>
          <w:tcPr>
            <w:tcW w:w="3973" w:type="pct"/>
            <w:gridSpan w:val="1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34A98ED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 w14:paraId="1E13153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 w14:paraId="0794CDF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00" w:type="pct"/>
            <w:gridSpan w:val="1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3B40761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textAlignment w:val="auto"/>
              <w:rPr>
                <w:rFonts w:ascii="Times New Roman" w:hAnsi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黑体_GBK"/>
                <w:bCs/>
                <w:color w:val="000000"/>
                <w:sz w:val="24"/>
                <w:szCs w:val="20"/>
              </w:rPr>
              <w:t>二、拟建项目情况</w:t>
            </w:r>
          </w:p>
        </w:tc>
      </w:tr>
      <w:tr w14:paraId="483C2D8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5D78B60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项目名称</w:t>
            </w:r>
          </w:p>
        </w:tc>
        <w:tc>
          <w:tcPr>
            <w:tcW w:w="8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2095CAB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6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5F47C05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负责人</w:t>
            </w:r>
          </w:p>
        </w:tc>
        <w:tc>
          <w:tcPr>
            <w:tcW w:w="63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027CA33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78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4A4108B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电话</w:t>
            </w:r>
          </w:p>
        </w:tc>
        <w:tc>
          <w:tcPr>
            <w:tcW w:w="1067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680E2A7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 w14:paraId="1BD0963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26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158ABAC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项目类型</w:t>
            </w:r>
          </w:p>
          <w:p w14:paraId="154D777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（请在后面打√）</w:t>
            </w:r>
          </w:p>
        </w:tc>
        <w:tc>
          <w:tcPr>
            <w:tcW w:w="8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7178065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资源发包</w:t>
            </w:r>
          </w:p>
        </w:tc>
        <w:tc>
          <w:tcPr>
            <w:tcW w:w="6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5D55112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63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2EA1625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物业出租</w:t>
            </w:r>
          </w:p>
        </w:tc>
        <w:tc>
          <w:tcPr>
            <w:tcW w:w="78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58E23F0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31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56D82E8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居间服务</w:t>
            </w:r>
          </w:p>
        </w:tc>
        <w:tc>
          <w:tcPr>
            <w:tcW w:w="74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2146956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 w14:paraId="762F4D1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26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3036298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/>
              <w:textAlignment w:val="auto"/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8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2541B4F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资产参股</w:t>
            </w:r>
          </w:p>
        </w:tc>
        <w:tc>
          <w:tcPr>
            <w:tcW w:w="6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2A5FEC2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63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4A9D40A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其他（请注明）</w:t>
            </w:r>
          </w:p>
        </w:tc>
        <w:tc>
          <w:tcPr>
            <w:tcW w:w="1855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2B40B40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 w14:paraId="04F3108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26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3AD3229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经营管理方式</w:t>
            </w:r>
          </w:p>
          <w:p w14:paraId="39732A6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（请在后面打√）</w:t>
            </w:r>
          </w:p>
        </w:tc>
        <w:tc>
          <w:tcPr>
            <w:tcW w:w="8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055E69F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直接经营</w:t>
            </w:r>
          </w:p>
        </w:tc>
        <w:tc>
          <w:tcPr>
            <w:tcW w:w="95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170CACB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19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6FCA1F1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发包租赁</w:t>
            </w:r>
          </w:p>
        </w:tc>
        <w:tc>
          <w:tcPr>
            <w:tcW w:w="99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244EE60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 w14:paraId="5C3A567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26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03B4818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/>
              <w:textAlignment w:val="auto"/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8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715DFF0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入股联合</w:t>
            </w:r>
          </w:p>
        </w:tc>
        <w:tc>
          <w:tcPr>
            <w:tcW w:w="95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3697E2D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19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19B5112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其他（请注明）</w:t>
            </w:r>
          </w:p>
        </w:tc>
        <w:tc>
          <w:tcPr>
            <w:tcW w:w="99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0A1583C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 w14:paraId="0987DF4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26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5BAC392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项目资金投入</w:t>
            </w:r>
          </w:p>
          <w:p w14:paraId="7CDAA53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及构成</w:t>
            </w:r>
          </w:p>
        </w:tc>
        <w:tc>
          <w:tcPr>
            <w:tcW w:w="8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5D4CB34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总金额</w:t>
            </w:r>
          </w:p>
        </w:tc>
        <w:tc>
          <w:tcPr>
            <w:tcW w:w="95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2174F29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437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08F841C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其中：省级以上财政</w:t>
            </w:r>
          </w:p>
        </w:tc>
        <w:tc>
          <w:tcPr>
            <w:tcW w:w="7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49A8BDE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 w14:paraId="6EFB381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26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267D390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/>
              <w:textAlignment w:val="auto"/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8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5593AFD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市县财政</w:t>
            </w:r>
          </w:p>
        </w:tc>
        <w:tc>
          <w:tcPr>
            <w:tcW w:w="95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31394D3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437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52346C0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乡镇财政</w:t>
            </w:r>
          </w:p>
        </w:tc>
        <w:tc>
          <w:tcPr>
            <w:tcW w:w="7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62A27BE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 w14:paraId="506229A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26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1C9917C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/>
              <w:textAlignment w:val="auto"/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8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7598E2C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村集体资金</w:t>
            </w:r>
          </w:p>
        </w:tc>
        <w:tc>
          <w:tcPr>
            <w:tcW w:w="95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0F59C2F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437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79D50AD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其他（请注明）</w:t>
            </w:r>
          </w:p>
        </w:tc>
        <w:tc>
          <w:tcPr>
            <w:tcW w:w="7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36A1E49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 w14:paraId="0CD7C31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10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54D860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建设项目</w:t>
            </w:r>
          </w:p>
          <w:p w14:paraId="48840E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民主决策情况</w:t>
            </w:r>
          </w:p>
        </w:tc>
        <w:tc>
          <w:tcPr>
            <w:tcW w:w="3973" w:type="pct"/>
            <w:gridSpan w:val="1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06925DA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 w14:paraId="3994F2B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 w14:paraId="6DD2158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 w14:paraId="60AC656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5000" w:type="pct"/>
            <w:gridSpan w:val="1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476E62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firstLine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4"/>
                <w:szCs w:val="20"/>
              </w:rPr>
              <w:t>三、项目具体内容及可行性分析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（包括目标任务、具体内容、资金使用方向、投资盈利模式、预期收益水平、收益分配机制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细化绩效目标情况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  <w:lang w:eastAsia="zh-CN"/>
              </w:rPr>
              <w:t>、项目资产管护与运营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等）</w:t>
            </w:r>
          </w:p>
        </w:tc>
      </w:tr>
      <w:tr w14:paraId="2844BB1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4" w:hRule="atLeast"/>
          <w:jc w:val="center"/>
        </w:trPr>
        <w:tc>
          <w:tcPr>
            <w:tcW w:w="5000" w:type="pct"/>
            <w:gridSpan w:val="1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top"/>
          </w:tcPr>
          <w:p w14:paraId="7E47A77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 w14:paraId="6E162FA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00" w:type="pct"/>
            <w:gridSpan w:val="1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14C5BE4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0"/>
              </w:rPr>
            </w:pPr>
            <w:r>
              <w:rPr>
                <w:rFonts w:hint="default" w:ascii="方正黑体_GBK" w:hAnsi="方正黑体_GBK" w:eastAsia="方正黑体_GBK" w:cs="方正黑体_GBK"/>
                <w:bCs/>
                <w:color w:val="000000"/>
                <w:sz w:val="24"/>
                <w:szCs w:val="20"/>
              </w:rPr>
              <w:t>四、项目实施计划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（包括项目的分阶段实施计划、预计完工时间等）</w:t>
            </w:r>
          </w:p>
        </w:tc>
      </w:tr>
      <w:tr w14:paraId="3844865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0" w:hRule="atLeast"/>
          <w:jc w:val="center"/>
        </w:trPr>
        <w:tc>
          <w:tcPr>
            <w:tcW w:w="5000" w:type="pct"/>
            <w:gridSpan w:val="1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top"/>
          </w:tcPr>
          <w:p w14:paraId="42F0EC0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 w14:paraId="7336688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 w14:paraId="3207226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0" w:hRule="atLeast"/>
          <w:jc w:val="center"/>
        </w:trPr>
        <w:tc>
          <w:tcPr>
            <w:tcW w:w="161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top"/>
          </w:tcPr>
          <w:p w14:paraId="584A9C6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镇(区、街道)农业农村部门意见</w:t>
            </w:r>
          </w:p>
          <w:p w14:paraId="049F226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 w14:paraId="6F41CD5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 w14:paraId="5C34589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righ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（盖章）           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  <w:lang w:val="en-US" w:eastAsia="zh-CN"/>
              </w:rPr>
              <w:t xml:space="preserve">     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年  月  日</w:t>
            </w:r>
          </w:p>
        </w:tc>
        <w:tc>
          <w:tcPr>
            <w:tcW w:w="1652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top"/>
          </w:tcPr>
          <w:p w14:paraId="15F7848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镇(区、街道)财政部门意见</w:t>
            </w:r>
          </w:p>
          <w:p w14:paraId="05D4F83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 w14:paraId="2B0C17B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 w14:paraId="627F8BB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 w14:paraId="316339C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righ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（盖章）</w:t>
            </w:r>
          </w:p>
          <w:p w14:paraId="161FB55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        年  月  日</w:t>
            </w:r>
          </w:p>
        </w:tc>
        <w:tc>
          <w:tcPr>
            <w:tcW w:w="1733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top"/>
          </w:tcPr>
          <w:p w14:paraId="752B532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镇(区、街道)人民政府意见</w:t>
            </w:r>
          </w:p>
          <w:p w14:paraId="562B32B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 w14:paraId="5066C7F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 w14:paraId="6366CA8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 w14:paraId="158D1A0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righ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（盖章）</w:t>
            </w:r>
          </w:p>
          <w:p w14:paraId="61FD251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        年  月  日</w:t>
            </w:r>
          </w:p>
        </w:tc>
      </w:tr>
      <w:tr w14:paraId="2E8D432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1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top"/>
          </w:tcPr>
          <w:p w14:paraId="71B9B3E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县（市、区）组织部审核意见</w:t>
            </w:r>
          </w:p>
          <w:p w14:paraId="398E296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/>
              <w:jc w:val="center"/>
              <w:textAlignment w:val="auto"/>
              <w:outlineLvl w:val="0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20"/>
              </w:rPr>
            </w:pPr>
          </w:p>
          <w:p w14:paraId="0B33AD6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          （盖章）</w:t>
            </w:r>
          </w:p>
          <w:p w14:paraId="793A832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righ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年  月  日</w:t>
            </w:r>
          </w:p>
        </w:tc>
        <w:tc>
          <w:tcPr>
            <w:tcW w:w="1652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top"/>
          </w:tcPr>
          <w:p w14:paraId="4E6A8DF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县（市、区）财政局审核意见</w:t>
            </w:r>
          </w:p>
          <w:p w14:paraId="1630016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/>
              <w:jc w:val="center"/>
              <w:textAlignment w:val="auto"/>
              <w:outlineLvl w:val="0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20"/>
              </w:rPr>
            </w:pPr>
          </w:p>
          <w:p w14:paraId="29DAAAB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          （盖章）</w:t>
            </w:r>
          </w:p>
          <w:p w14:paraId="44276FF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righ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年  月  日</w:t>
            </w:r>
          </w:p>
        </w:tc>
        <w:tc>
          <w:tcPr>
            <w:tcW w:w="1733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top"/>
          </w:tcPr>
          <w:p w14:paraId="28D4EE2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县（市、区）农业农村局</w:t>
            </w:r>
          </w:p>
          <w:p w14:paraId="3259F06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审核意见</w:t>
            </w:r>
          </w:p>
          <w:p w14:paraId="3CD0A08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/>
              <w:jc w:val="center"/>
              <w:textAlignment w:val="auto"/>
              <w:outlineLvl w:val="0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20"/>
              </w:rPr>
            </w:pPr>
          </w:p>
          <w:p w14:paraId="7CD529F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          （盖章）</w:t>
            </w:r>
          </w:p>
          <w:p w14:paraId="4873E71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righ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年  月  日</w:t>
            </w:r>
          </w:p>
        </w:tc>
      </w:tr>
      <w:tr w14:paraId="0FD53DB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1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top"/>
          </w:tcPr>
          <w:p w14:paraId="7A463AC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市委组织部审核意见</w:t>
            </w:r>
          </w:p>
          <w:p w14:paraId="2C66EF3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 w14:paraId="39E1960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/>
              <w:jc w:val="center"/>
              <w:textAlignment w:val="auto"/>
              <w:outlineLvl w:val="0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20"/>
              </w:rPr>
            </w:pPr>
          </w:p>
          <w:p w14:paraId="53B5CBF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        （盖章）</w:t>
            </w:r>
          </w:p>
          <w:p w14:paraId="43A375C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righ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年  月  日</w:t>
            </w:r>
          </w:p>
        </w:tc>
        <w:tc>
          <w:tcPr>
            <w:tcW w:w="1652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top"/>
          </w:tcPr>
          <w:p w14:paraId="29326BB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市财政局审核意见</w:t>
            </w:r>
          </w:p>
          <w:p w14:paraId="2B0019F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 w14:paraId="314A7C0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/>
              <w:jc w:val="center"/>
              <w:textAlignment w:val="auto"/>
              <w:outlineLvl w:val="0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20"/>
              </w:rPr>
            </w:pPr>
          </w:p>
          <w:p w14:paraId="6A1AA36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          （盖章）</w:t>
            </w:r>
          </w:p>
          <w:p w14:paraId="2DC1B74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righ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年  月  日</w:t>
            </w:r>
          </w:p>
        </w:tc>
        <w:tc>
          <w:tcPr>
            <w:tcW w:w="1733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top"/>
          </w:tcPr>
          <w:p w14:paraId="5153D7D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市农业农村局审核意见</w:t>
            </w:r>
          </w:p>
          <w:p w14:paraId="254D097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/>
              <w:jc w:val="center"/>
              <w:textAlignment w:val="auto"/>
              <w:outlineLvl w:val="0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20"/>
              </w:rPr>
            </w:pPr>
          </w:p>
          <w:p w14:paraId="27E6280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 w14:paraId="651A5B3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           （盖章）</w:t>
            </w:r>
          </w:p>
          <w:p w14:paraId="37E64E1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righ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0"/>
              </w:rPr>
              <w:t>年  月  日</w:t>
            </w:r>
          </w:p>
        </w:tc>
      </w:tr>
    </w:tbl>
    <w:p w14:paraId="6FD708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z w:val="18"/>
          <w:szCs w:val="18"/>
        </w:rPr>
      </w:pPr>
      <w:r>
        <w:rPr>
          <w:rFonts w:hint="default" w:ascii="Times New Roman" w:hAnsi="Times New Roman" w:eastAsia="方正仿宋_GBK" w:cs="Times New Roman"/>
          <w:bCs/>
          <w:color w:val="000000"/>
          <w:sz w:val="18"/>
          <w:szCs w:val="18"/>
        </w:rPr>
        <w:t>备注</w:t>
      </w:r>
      <w:r>
        <w:rPr>
          <w:rFonts w:hint="default" w:ascii="Times New Roman" w:hAnsi="Times New Roman" w:eastAsia="方正仿宋_GBK" w:cs="Times New Roman"/>
          <w:color w:val="000000"/>
          <w:sz w:val="18"/>
          <w:szCs w:val="18"/>
        </w:rPr>
        <w:t>：</w:t>
      </w:r>
      <w:r>
        <w:rPr>
          <w:rFonts w:hint="eastAsia" w:ascii="Times New Roman" w:hAnsi="Times New Roman" w:eastAsia="方正仿宋_GBK" w:cs="Times New Roman"/>
          <w:color w:val="auto"/>
          <w:sz w:val="18"/>
          <w:szCs w:val="18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i w:val="0"/>
          <w:color w:val="auto"/>
          <w:kern w:val="0"/>
          <w:sz w:val="18"/>
          <w:szCs w:val="18"/>
          <w:u w:val="none"/>
          <w:lang w:val="en-US" w:eastAsia="zh-CN" w:bidi="ar"/>
        </w:rPr>
        <w:t>村级实施单位均为**村（社区）股份经济合作社；</w:t>
      </w:r>
      <w:r>
        <w:rPr>
          <w:rFonts w:hint="eastAsia" w:ascii="Times New Roman" w:hAnsi="Times New Roman" w:eastAsia="方正仿宋_GBK" w:cs="Times New Roman"/>
          <w:color w:val="000000"/>
          <w:sz w:val="18"/>
          <w:szCs w:val="18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color w:val="000000"/>
          <w:sz w:val="18"/>
          <w:szCs w:val="18"/>
        </w:rPr>
        <w:t xml:space="preserve"> 项目民主决策情况、内容及可行性分析、实施计划部分请用文字详细表述；</w:t>
      </w:r>
      <w:r>
        <w:rPr>
          <w:rFonts w:hint="eastAsia" w:ascii="Times New Roman" w:hAnsi="Times New Roman" w:eastAsia="方正仿宋_GBK" w:cs="Times New Roman"/>
          <w:color w:val="000000"/>
          <w:sz w:val="18"/>
          <w:szCs w:val="18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000000"/>
          <w:sz w:val="18"/>
          <w:szCs w:val="18"/>
        </w:rPr>
        <w:t>填写数字部分请注意单位要求；</w:t>
      </w:r>
      <w:r>
        <w:rPr>
          <w:rFonts w:hint="eastAsia" w:ascii="Times New Roman" w:hAnsi="Times New Roman" w:eastAsia="方正仿宋_GBK" w:cs="Times New Roman"/>
          <w:color w:val="000000"/>
          <w:sz w:val="18"/>
          <w:szCs w:val="18"/>
          <w:lang w:val="en-US" w:eastAsia="zh-CN"/>
        </w:rPr>
        <w:t>4.</w:t>
      </w:r>
      <w:r>
        <w:rPr>
          <w:rFonts w:hint="default" w:ascii="Times New Roman" w:hAnsi="Times New Roman" w:eastAsia="方正仿宋_GBK" w:cs="Times New Roman"/>
          <w:color w:val="000000"/>
          <w:sz w:val="18"/>
          <w:szCs w:val="18"/>
        </w:rPr>
        <w:t xml:space="preserve"> 表格不够可另附页</w:t>
      </w:r>
      <w:r>
        <w:rPr>
          <w:rFonts w:hint="eastAsia" w:ascii="Times New Roman" w:hAnsi="Times New Roman" w:eastAsia="方正仿宋_GBK" w:cs="Times New Roman"/>
          <w:color w:val="000000"/>
          <w:sz w:val="18"/>
          <w:szCs w:val="18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color w:val="000000"/>
          <w:sz w:val="18"/>
          <w:szCs w:val="18"/>
          <w:lang w:val="en-US" w:eastAsia="zh-CN"/>
        </w:rPr>
        <w:t>5.上报时一式四份</w:t>
      </w:r>
      <w:r>
        <w:rPr>
          <w:rFonts w:hint="default" w:ascii="Times New Roman" w:hAnsi="Times New Roman" w:eastAsia="方正仿宋_GBK" w:cs="Times New Roman"/>
          <w:color w:val="000000"/>
          <w:sz w:val="18"/>
          <w:szCs w:val="18"/>
        </w:rPr>
        <w:t>。</w:t>
      </w:r>
    </w:p>
    <w:p w14:paraId="5DFA850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exact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sectPr>
          <w:footerReference r:id="rId3" w:type="default"/>
          <w:pgSz w:w="11906" w:h="16838"/>
          <w:pgMar w:top="1587" w:right="1417" w:bottom="1701" w:left="1417" w:header="1689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0" w:num="1"/>
          <w:rtlGutter w:val="0"/>
          <w:docGrid w:type="lines" w:linePitch="317" w:charSpace="0"/>
        </w:sectPr>
      </w:pPr>
    </w:p>
    <w:tbl>
      <w:tblPr>
        <w:tblStyle w:val="6"/>
        <w:tblW w:w="82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7"/>
        <w:gridCol w:w="1596"/>
        <w:gridCol w:w="1003"/>
        <w:gridCol w:w="2276"/>
        <w:gridCol w:w="2078"/>
      </w:tblGrid>
      <w:tr w14:paraId="4A53DD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2" w:hRule="atLeast"/>
        </w:trPr>
        <w:tc>
          <w:tcPr>
            <w:tcW w:w="82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1AC18B5">
            <w:pPr>
              <w:pStyle w:val="2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  <w:t>附件2：</w:t>
            </w:r>
          </w:p>
          <w:p w14:paraId="5FA2D4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Times New Roman" w:hAnsi="Times New Roman" w:eastAsia="方正小标宋_GBK"/>
                <w:b/>
                <w:bCs/>
                <w:color w:val="000000"/>
                <w:spacing w:val="-11"/>
                <w:sz w:val="32"/>
                <w:szCs w:val="32"/>
              </w:rPr>
            </w:pPr>
            <w:r>
              <w:rPr>
                <w:rFonts w:hint="eastAsia" w:ascii="Times New Roman" w:hAnsi="Times New Roman" w:eastAsia="方正小标宋_GBK"/>
                <w:b/>
                <w:bCs/>
                <w:color w:val="000000"/>
                <w:spacing w:val="-11"/>
                <w:sz w:val="32"/>
                <w:szCs w:val="32"/>
                <w:lang w:val="en-US" w:eastAsia="zh-CN"/>
              </w:rPr>
              <w:t>2025</w:t>
            </w:r>
            <w:r>
              <w:rPr>
                <w:rFonts w:ascii="Times New Roman" w:hAnsi="Times New Roman" w:eastAsia="方正小标宋_GBK"/>
                <w:b/>
                <w:bCs/>
                <w:color w:val="000000"/>
                <w:spacing w:val="-11"/>
                <w:sz w:val="32"/>
                <w:szCs w:val="32"/>
              </w:rPr>
              <w:t>年扶持发展新型农村集体经济项目</w:t>
            </w:r>
          </w:p>
          <w:p w14:paraId="716037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Times New Roman" w:hAnsi="Times New Roman" w:eastAsia="方正小标宋_GBK" w:cstheme="minorBidi"/>
                <w:b/>
                <w:bCs/>
                <w:color w:val="000000"/>
                <w:spacing w:val="-11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_GBK" w:cstheme="minorBidi"/>
                <w:b/>
                <w:bCs/>
                <w:color w:val="000000"/>
                <w:spacing w:val="-11"/>
                <w:kern w:val="2"/>
                <w:sz w:val="32"/>
                <w:szCs w:val="32"/>
                <w:lang w:val="en-US" w:eastAsia="zh-CN" w:bidi="ar-SA"/>
              </w:rPr>
              <w:t>绩效目标申报表（样式）</w:t>
            </w:r>
          </w:p>
          <w:p w14:paraId="6AECBB87"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0"/>
                <w:lang w:val="en-US" w:eastAsia="zh-CN" w:bidi="ar-SA"/>
              </w:rPr>
              <w:t>填报单位（公章）：</w:t>
            </w:r>
          </w:p>
        </w:tc>
      </w:tr>
      <w:tr w14:paraId="3810F8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4E71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eastAsia="zh-CN"/>
              </w:rPr>
              <w:t>项目名称</w:t>
            </w:r>
          </w:p>
        </w:tc>
        <w:tc>
          <w:tcPr>
            <w:tcW w:w="2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E95B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</w:p>
        </w:tc>
        <w:tc>
          <w:tcPr>
            <w:tcW w:w="2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B5BA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eastAsia="zh-CN"/>
              </w:rPr>
              <w:t>项目负责人及电话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C416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</w:p>
        </w:tc>
      </w:tr>
      <w:tr w14:paraId="0C7070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0EF5D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0"/>
                <w:lang w:val="en-US" w:eastAsia="zh-CN" w:bidi="ar-SA"/>
              </w:rPr>
              <w:t>主管部门</w:t>
            </w:r>
          </w:p>
        </w:tc>
        <w:tc>
          <w:tcPr>
            <w:tcW w:w="259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6F9B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</w:pPr>
          </w:p>
        </w:tc>
        <w:tc>
          <w:tcPr>
            <w:tcW w:w="2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D286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建设单位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A66C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</w:pPr>
          </w:p>
        </w:tc>
      </w:tr>
      <w:tr w14:paraId="31EBC9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0E360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0"/>
                <w:lang w:val="en-US" w:eastAsia="zh-CN" w:bidi="ar-SA"/>
              </w:rPr>
              <w:t>资金情况（万元）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DDB6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项目总投资</w:t>
            </w:r>
          </w:p>
        </w:tc>
        <w:tc>
          <w:tcPr>
            <w:tcW w:w="53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48C2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</w:pPr>
          </w:p>
        </w:tc>
      </w:tr>
      <w:tr w14:paraId="4CB9B6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3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8DF5D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0"/>
                <w:lang w:val="en-US" w:eastAsia="zh-CN" w:bidi="ar-SA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97B5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其中：中央省级</w:t>
            </w:r>
          </w:p>
        </w:tc>
        <w:tc>
          <w:tcPr>
            <w:tcW w:w="53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9AEB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</w:pPr>
          </w:p>
        </w:tc>
      </w:tr>
      <w:tr w14:paraId="025D7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3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B5674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0"/>
                <w:lang w:val="en-US" w:eastAsia="zh-CN" w:bidi="ar-SA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1C9C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其他资金</w:t>
            </w:r>
          </w:p>
        </w:tc>
        <w:tc>
          <w:tcPr>
            <w:tcW w:w="53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E734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</w:pPr>
          </w:p>
        </w:tc>
      </w:tr>
      <w:tr w14:paraId="36D17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906C3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0"/>
                <w:lang w:val="en-US" w:eastAsia="zh-CN" w:bidi="ar-SA"/>
              </w:rPr>
              <w:t>总体目标</w:t>
            </w:r>
          </w:p>
        </w:tc>
        <w:tc>
          <w:tcPr>
            <w:tcW w:w="6953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51C5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（必填）</w:t>
            </w:r>
          </w:p>
        </w:tc>
      </w:tr>
      <w:tr w14:paraId="73C4BE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88CCB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绩效指标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8D17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一级指标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546A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二级指标</w:t>
            </w:r>
          </w:p>
        </w:tc>
        <w:tc>
          <w:tcPr>
            <w:tcW w:w="2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A80D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三级指标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BE6A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指标值</w:t>
            </w:r>
          </w:p>
        </w:tc>
      </w:tr>
      <w:tr w14:paraId="6F9A7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3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B3238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</w:p>
        </w:tc>
        <w:tc>
          <w:tcPr>
            <w:tcW w:w="15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9DF4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产出指标</w:t>
            </w:r>
          </w:p>
        </w:tc>
        <w:tc>
          <w:tcPr>
            <w:tcW w:w="100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1011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数量</w:t>
            </w:r>
          </w:p>
          <w:p w14:paraId="33CF1BF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指标</w:t>
            </w:r>
          </w:p>
        </w:tc>
        <w:tc>
          <w:tcPr>
            <w:tcW w:w="2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7926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项目建设面积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945C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≧实施方案</w:t>
            </w:r>
          </w:p>
        </w:tc>
      </w:tr>
      <w:tr w14:paraId="61838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3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859CC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</w:p>
        </w:tc>
        <w:tc>
          <w:tcPr>
            <w:tcW w:w="15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EB9D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</w:pPr>
          </w:p>
        </w:tc>
        <w:tc>
          <w:tcPr>
            <w:tcW w:w="100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CE04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</w:pPr>
          </w:p>
        </w:tc>
        <w:tc>
          <w:tcPr>
            <w:tcW w:w="2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8E52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总投资额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3E67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≧补助资金</w:t>
            </w:r>
          </w:p>
        </w:tc>
      </w:tr>
      <w:tr w14:paraId="1B5E7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3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60FD7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</w:p>
        </w:tc>
        <w:tc>
          <w:tcPr>
            <w:tcW w:w="1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3F75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</w:p>
        </w:tc>
        <w:tc>
          <w:tcPr>
            <w:tcW w:w="100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B302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质量</w:t>
            </w:r>
          </w:p>
          <w:p w14:paraId="68A7B6C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指标</w:t>
            </w:r>
          </w:p>
        </w:tc>
        <w:tc>
          <w:tcPr>
            <w:tcW w:w="2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38C6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项目台账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3DE6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建立</w:t>
            </w:r>
          </w:p>
        </w:tc>
      </w:tr>
      <w:tr w14:paraId="27C7D5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3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FD31C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</w:p>
        </w:tc>
        <w:tc>
          <w:tcPr>
            <w:tcW w:w="1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5523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</w:p>
        </w:tc>
        <w:tc>
          <w:tcPr>
            <w:tcW w:w="10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5642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</w:p>
        </w:tc>
        <w:tc>
          <w:tcPr>
            <w:tcW w:w="2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31A6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实施方案变更率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B1C2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≤10%</w:t>
            </w:r>
          </w:p>
        </w:tc>
      </w:tr>
      <w:tr w14:paraId="3FE22C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3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4AB39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</w:p>
        </w:tc>
        <w:tc>
          <w:tcPr>
            <w:tcW w:w="1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9B56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</w:p>
        </w:tc>
        <w:tc>
          <w:tcPr>
            <w:tcW w:w="10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C62A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</w:p>
        </w:tc>
        <w:tc>
          <w:tcPr>
            <w:tcW w:w="2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FA33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实施方案报送及时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DB02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及时</w:t>
            </w:r>
          </w:p>
        </w:tc>
      </w:tr>
      <w:tr w14:paraId="693063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3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FD5D2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</w:p>
        </w:tc>
        <w:tc>
          <w:tcPr>
            <w:tcW w:w="1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D3CC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</w:p>
        </w:tc>
        <w:tc>
          <w:tcPr>
            <w:tcW w:w="100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3109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</w:p>
        </w:tc>
        <w:tc>
          <w:tcPr>
            <w:tcW w:w="2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461B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工程验收合格率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FF9B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0"/>
                <w:lang w:val="en-US" w:eastAsia="zh-CN" w:bidi="ar-SA"/>
              </w:rPr>
              <w:t>100%</w:t>
            </w:r>
          </w:p>
        </w:tc>
      </w:tr>
      <w:tr w14:paraId="42645A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3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EED2A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</w:p>
        </w:tc>
        <w:tc>
          <w:tcPr>
            <w:tcW w:w="1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5720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</w:p>
        </w:tc>
        <w:tc>
          <w:tcPr>
            <w:tcW w:w="10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087E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时效</w:t>
            </w:r>
          </w:p>
          <w:p w14:paraId="62CE2A6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指标</w:t>
            </w:r>
          </w:p>
        </w:tc>
        <w:tc>
          <w:tcPr>
            <w:tcW w:w="2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5C049"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2" w:line="300" w:lineRule="exact"/>
              <w:ind w:left="14" w:leftChars="0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0"/>
                <w:lang w:val="en-US" w:eastAsia="zh-CN" w:bidi="ar-SA"/>
              </w:rPr>
              <w:t>年度建设项目完成率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C7322"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9"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0"/>
                <w:lang w:val="en-US" w:eastAsia="zh-CN" w:bidi="ar-SA"/>
              </w:rPr>
              <w:t>100%</w:t>
            </w:r>
          </w:p>
        </w:tc>
      </w:tr>
      <w:tr w14:paraId="1D4751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3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7440D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</w:p>
        </w:tc>
        <w:tc>
          <w:tcPr>
            <w:tcW w:w="1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86D8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A7BF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</w:p>
        </w:tc>
        <w:tc>
          <w:tcPr>
            <w:tcW w:w="2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3C6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截至2025年底，中央资金执行率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C226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100%</w:t>
            </w:r>
          </w:p>
        </w:tc>
      </w:tr>
      <w:tr w14:paraId="3609B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3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5698C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</w:p>
        </w:tc>
        <w:tc>
          <w:tcPr>
            <w:tcW w:w="1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0871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F544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</w:p>
        </w:tc>
        <w:tc>
          <w:tcPr>
            <w:tcW w:w="2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DF9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截至2025年底，省级资金执行率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F2C6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≥80%</w:t>
            </w:r>
          </w:p>
        </w:tc>
      </w:tr>
      <w:tr w14:paraId="5C4687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3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3EDC3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</w:p>
        </w:tc>
        <w:tc>
          <w:tcPr>
            <w:tcW w:w="15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3649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效益指标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C84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经济效益指标</w:t>
            </w:r>
          </w:p>
        </w:tc>
        <w:tc>
          <w:tcPr>
            <w:tcW w:w="2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BE58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经济收益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F8FD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有所增加</w:t>
            </w:r>
          </w:p>
        </w:tc>
      </w:tr>
      <w:tr w14:paraId="458DDA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3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5F7C1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</w:p>
        </w:tc>
        <w:tc>
          <w:tcPr>
            <w:tcW w:w="1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AEA0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F28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社会效益指标</w:t>
            </w:r>
          </w:p>
        </w:tc>
        <w:tc>
          <w:tcPr>
            <w:tcW w:w="2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C18B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项目村党组织的组织力凝聚力战斗力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5877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有所增强</w:t>
            </w:r>
          </w:p>
        </w:tc>
      </w:tr>
      <w:tr w14:paraId="2CF816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3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CC83F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</w:p>
        </w:tc>
        <w:tc>
          <w:tcPr>
            <w:tcW w:w="15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4501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满意度指标</w:t>
            </w:r>
          </w:p>
        </w:tc>
        <w:tc>
          <w:tcPr>
            <w:tcW w:w="10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097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服务对象满意度指标</w:t>
            </w:r>
          </w:p>
        </w:tc>
        <w:tc>
          <w:tcPr>
            <w:tcW w:w="2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AB04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项目区农民满意度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D750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≥90%</w:t>
            </w:r>
          </w:p>
        </w:tc>
      </w:tr>
      <w:tr w14:paraId="28CBE4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3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D5FB3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</w:p>
        </w:tc>
        <w:tc>
          <w:tcPr>
            <w:tcW w:w="1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8FE5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C379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</w:p>
        </w:tc>
        <w:tc>
          <w:tcPr>
            <w:tcW w:w="2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C781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项目区基层干部满意度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0A18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firstLine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0"/>
                <w:lang w:val="en-US" w:eastAsia="zh-CN"/>
              </w:rPr>
              <w:t>≥90%</w:t>
            </w:r>
          </w:p>
        </w:tc>
      </w:tr>
    </w:tbl>
    <w:p w14:paraId="10D5C3E2">
      <w:pPr>
        <w:pStyle w:val="2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24"/>
          <w:szCs w:val="20"/>
          <w:lang w:val="en-US" w:eastAsia="zh-CN"/>
        </w:rPr>
        <w:sectPr>
          <w:headerReference r:id="rId4" w:type="default"/>
          <w:footerReference r:id="rId5" w:type="default"/>
          <w:pgSz w:w="11906" w:h="16838"/>
          <w:pgMar w:top="1440" w:right="1803" w:bottom="1440" w:left="1803" w:header="1689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0" w:num="1"/>
          <w:rtlGutter w:val="0"/>
          <w:docGrid w:type="lines" w:linePitch="319" w:charSpace="0"/>
        </w:sectPr>
      </w:pPr>
    </w:p>
    <w:tbl>
      <w:tblPr>
        <w:tblStyle w:val="6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6"/>
        <w:gridCol w:w="536"/>
        <w:gridCol w:w="467"/>
        <w:gridCol w:w="701"/>
        <w:gridCol w:w="447"/>
        <w:gridCol w:w="587"/>
        <w:gridCol w:w="627"/>
        <w:gridCol w:w="518"/>
        <w:gridCol w:w="890"/>
        <w:gridCol w:w="4639"/>
        <w:gridCol w:w="412"/>
        <w:gridCol w:w="571"/>
        <w:gridCol w:w="706"/>
        <w:gridCol w:w="604"/>
        <w:gridCol w:w="646"/>
        <w:gridCol w:w="463"/>
      </w:tblGrid>
      <w:tr w14:paraId="6198F2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1330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2157D">
            <w:pPr>
              <w:pStyle w:val="2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  <w:t>附件3：</w:t>
            </w:r>
          </w:p>
          <w:p w14:paraId="46D41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方正仿宋_GBK" w:cs="Times New Roman"/>
                <w:b/>
                <w:kern w:val="2"/>
                <w:sz w:val="32"/>
                <w:szCs w:val="22"/>
                <w:lang w:val="en-US" w:eastAsia="zh-CN" w:bidi="ar-SA"/>
              </w:rPr>
              <w:t>2025</w:t>
            </w:r>
            <w:r>
              <w:rPr>
                <w:rFonts w:hint="eastAsia" w:ascii="Arial" w:hAnsi="Arial" w:eastAsia="方正仿宋_GBK" w:cs="Times New Roman"/>
                <w:b/>
                <w:kern w:val="2"/>
                <w:sz w:val="32"/>
                <w:szCs w:val="22"/>
                <w:lang w:val="en-US" w:eastAsia="zh-CN" w:bidi="ar-SA"/>
              </w:rPr>
              <w:t>年扶持发展新型农村集体经济项目汇总表</w:t>
            </w:r>
          </w:p>
        </w:tc>
      </w:tr>
      <w:tr w14:paraId="31A8FB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67077"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4E0F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D9BF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AE1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EA3F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AE1E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D376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404B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9B91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9F69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1073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BCEF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CE86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19F7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6072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2CB5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981B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52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69D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填报单位（公章）：</w:t>
            </w:r>
          </w:p>
        </w:tc>
        <w:tc>
          <w:tcPr>
            <w:tcW w:w="4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1F14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填报时间：2025年  月                    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6796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EB6B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AD6B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单位：人、万元</w:t>
            </w:r>
          </w:p>
        </w:tc>
      </w:tr>
      <w:tr w14:paraId="214C4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4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07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5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D9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镇村名</w:t>
            </w:r>
          </w:p>
        </w:tc>
        <w:tc>
          <w:tcPr>
            <w:tcW w:w="887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91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拟建项目情况</w:t>
            </w:r>
          </w:p>
        </w:tc>
        <w:tc>
          <w:tcPr>
            <w:tcW w:w="340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91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资金投入及构成</w:t>
            </w:r>
          </w:p>
        </w:tc>
      </w:tr>
      <w:tr w14:paraId="5BB019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7B9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B5C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08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人口</w:t>
            </w:r>
          </w:p>
        </w:tc>
        <w:tc>
          <w:tcPr>
            <w:tcW w:w="7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43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上年度经营性收入</w:t>
            </w:r>
          </w:p>
        </w:tc>
        <w:tc>
          <w:tcPr>
            <w:tcW w:w="3069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1D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项目类型</w:t>
            </w:r>
          </w:p>
        </w:tc>
        <w:tc>
          <w:tcPr>
            <w:tcW w:w="46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A9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项目简要描述(含实施地点、建设内容、时间进度、绩效目标、联农带农、资产管护与运营等）</w:t>
            </w:r>
          </w:p>
        </w:tc>
        <w:tc>
          <w:tcPr>
            <w:tcW w:w="4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AF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BA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省级以上财政</w:t>
            </w:r>
          </w:p>
        </w:tc>
        <w:tc>
          <w:tcPr>
            <w:tcW w:w="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AD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市县财政</w:t>
            </w:r>
          </w:p>
        </w:tc>
        <w:tc>
          <w:tcPr>
            <w:tcW w:w="6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A2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乡镇财政</w:t>
            </w:r>
          </w:p>
        </w:tc>
        <w:tc>
          <w:tcPr>
            <w:tcW w:w="6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8A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集体资金</w:t>
            </w:r>
          </w:p>
        </w:tc>
        <w:tc>
          <w:tcPr>
            <w:tcW w:w="4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67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</w:tr>
      <w:tr w14:paraId="3BA823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BC5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4CC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087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FC7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9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206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15C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1CF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5F1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25A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65C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C0E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F1F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5A76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</w:trPr>
        <w:tc>
          <w:tcPr>
            <w:tcW w:w="4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DE4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0A0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6EC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608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86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资源发包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7D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物业出租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74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居间服务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45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资产参股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0E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（注明）</w:t>
            </w:r>
          </w:p>
        </w:tc>
        <w:tc>
          <w:tcPr>
            <w:tcW w:w="4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8CB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F1B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EE4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9A5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27E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45E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D80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464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D80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15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D4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9E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5C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0B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C3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8F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87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10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3B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DE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CD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A8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59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D7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 w14:paraId="528CE5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8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95E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14B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193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CCD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A07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FFF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1A2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B27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BF5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C7E9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EA5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BFC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C07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657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5E5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3CA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44BA4E5E">
      <w:pPr>
        <w:pStyle w:val="5"/>
        <w:spacing w:before="0" w:after="0" w:line="240" w:lineRule="auto"/>
        <w:ind w:left="0" w:leftChars="0" w:firstLine="0" w:firstLineChars="0"/>
        <w:jc w:val="both"/>
        <w:rPr>
          <w:rFonts w:hint="eastAsia" w:ascii="方正仿宋_GBK" w:hAnsi="方正仿宋_GBK" w:eastAsia="方正仿宋_GBK" w:cs="方正仿宋_GBK"/>
          <w:b/>
          <w:vanish/>
          <w:sz w:val="32"/>
          <w:lang w:val="en-US" w:eastAsia="zh-CN"/>
        </w:rPr>
      </w:pPr>
    </w:p>
    <w:sectPr>
      <w:pgSz w:w="16838" w:h="11906" w:orient="landscape"/>
      <w:pgMar w:top="1803" w:right="1440" w:bottom="1803" w:left="1440" w:header="1689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CE7073D9-8461-43C1-9CF0-3C6BFA07D41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426D7506-5774-458A-9338-1A86FE4108A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AC55BD9-343D-4D30-A4C8-A1077FAF02CB}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  <w:embedRegular r:id="rId4" w:fontKey="{762070FF-F910-4E3D-8A97-88C9158E114E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5" w:fontKey="{216D95CF-5CC4-42A6-B01C-3621A7BBC019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6" w:fontKey="{307D8165-A23F-4EB7-85DC-7C91D0B913F6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7" w:fontKey="{3ED758D1-D533-4552-99A0-2CDFE9A1E4E3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8" w:fontKey="{304AA0E9-B8CB-4445-9F9A-3C7D702410C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4267B6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A9979A4"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4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kA/w2SwCAABW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A9979A4">
                    <w:pPr>
                      <w:pStyle w:val="3"/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0A6C08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E1F65BF"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Zi0b4tAgAAVgQAAA4AAABkcnMvZTJvRG9jLnhtbK1UzY7TMBC+I/EO&#10;lu80bdGu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s0lY7tAAAAAFAQAADwAAAAAAAAABACAAAAAiAAAAZHJzL2Rvd25yZXYueG1sUEsBAhQAFAAAAAgA&#10;h07iQJZi0b4tAgAAVgQAAA4AAAAAAAAAAQAgAAAAHwEAAGRycy9lMm9Eb2MueG1sUEsFBgAAAAAG&#10;AAYAWQEAAL4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E1F65BF">
                    <w:pPr>
                      <w:pStyle w:val="3"/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6EF820"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21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ZTZjZDQ4NjNiMWQzMTZlOTNlZDAwNGJlMzk3YzUifQ=="/>
  </w:docVars>
  <w:rsids>
    <w:rsidRoot w:val="00172A27"/>
    <w:rsid w:val="0026130D"/>
    <w:rsid w:val="007D09D1"/>
    <w:rsid w:val="00B005B5"/>
    <w:rsid w:val="016E7A76"/>
    <w:rsid w:val="01F55116"/>
    <w:rsid w:val="01F571E8"/>
    <w:rsid w:val="01F82835"/>
    <w:rsid w:val="021E5E76"/>
    <w:rsid w:val="025739FF"/>
    <w:rsid w:val="02673621"/>
    <w:rsid w:val="028B688D"/>
    <w:rsid w:val="028E13EB"/>
    <w:rsid w:val="029063D2"/>
    <w:rsid w:val="029F73B2"/>
    <w:rsid w:val="02A5151E"/>
    <w:rsid w:val="032A1114"/>
    <w:rsid w:val="0347483F"/>
    <w:rsid w:val="0365214C"/>
    <w:rsid w:val="037173AB"/>
    <w:rsid w:val="03D000FA"/>
    <w:rsid w:val="04941044"/>
    <w:rsid w:val="05142224"/>
    <w:rsid w:val="05164FFB"/>
    <w:rsid w:val="051E6A56"/>
    <w:rsid w:val="05D476C9"/>
    <w:rsid w:val="073E0D6D"/>
    <w:rsid w:val="078801B7"/>
    <w:rsid w:val="07A70FA2"/>
    <w:rsid w:val="07E83857"/>
    <w:rsid w:val="08856DEC"/>
    <w:rsid w:val="08995F72"/>
    <w:rsid w:val="09325A4E"/>
    <w:rsid w:val="09883576"/>
    <w:rsid w:val="09C414AA"/>
    <w:rsid w:val="0B5C68C8"/>
    <w:rsid w:val="0BC35C62"/>
    <w:rsid w:val="0C3B1AB8"/>
    <w:rsid w:val="0CE00A95"/>
    <w:rsid w:val="0D06617E"/>
    <w:rsid w:val="0DED7DAA"/>
    <w:rsid w:val="0E1053AA"/>
    <w:rsid w:val="0E651252"/>
    <w:rsid w:val="0EE30311"/>
    <w:rsid w:val="0F580DB7"/>
    <w:rsid w:val="10A32505"/>
    <w:rsid w:val="11511F61"/>
    <w:rsid w:val="11812847"/>
    <w:rsid w:val="11BC387F"/>
    <w:rsid w:val="11F153D1"/>
    <w:rsid w:val="1202325C"/>
    <w:rsid w:val="122E2515"/>
    <w:rsid w:val="12643148"/>
    <w:rsid w:val="136A4697"/>
    <w:rsid w:val="13E85C71"/>
    <w:rsid w:val="14212A13"/>
    <w:rsid w:val="14AB3692"/>
    <w:rsid w:val="150D709B"/>
    <w:rsid w:val="15177EF7"/>
    <w:rsid w:val="15F83F3D"/>
    <w:rsid w:val="166938A9"/>
    <w:rsid w:val="16702E8A"/>
    <w:rsid w:val="16C82F80"/>
    <w:rsid w:val="17180EB0"/>
    <w:rsid w:val="172328F6"/>
    <w:rsid w:val="175D0D26"/>
    <w:rsid w:val="175E460B"/>
    <w:rsid w:val="17EC031D"/>
    <w:rsid w:val="184A3EFC"/>
    <w:rsid w:val="185A3ADA"/>
    <w:rsid w:val="18E34134"/>
    <w:rsid w:val="18F71640"/>
    <w:rsid w:val="19974E11"/>
    <w:rsid w:val="1A1A7931"/>
    <w:rsid w:val="1A6237D8"/>
    <w:rsid w:val="1A86174D"/>
    <w:rsid w:val="1AD47073"/>
    <w:rsid w:val="1BA2171E"/>
    <w:rsid w:val="1C1750D3"/>
    <w:rsid w:val="1C354992"/>
    <w:rsid w:val="1C442174"/>
    <w:rsid w:val="1C8A0047"/>
    <w:rsid w:val="1CD221A8"/>
    <w:rsid w:val="1CDD5336"/>
    <w:rsid w:val="1D46340E"/>
    <w:rsid w:val="1D497F91"/>
    <w:rsid w:val="1D544585"/>
    <w:rsid w:val="1E9A4F48"/>
    <w:rsid w:val="1EB677DF"/>
    <w:rsid w:val="1F5272D9"/>
    <w:rsid w:val="1F9F63EB"/>
    <w:rsid w:val="200B579B"/>
    <w:rsid w:val="206B6CDF"/>
    <w:rsid w:val="20840C8E"/>
    <w:rsid w:val="209A7826"/>
    <w:rsid w:val="21457F38"/>
    <w:rsid w:val="215939CD"/>
    <w:rsid w:val="215D7F83"/>
    <w:rsid w:val="221A145B"/>
    <w:rsid w:val="22432FD4"/>
    <w:rsid w:val="22851A6B"/>
    <w:rsid w:val="22AB7B04"/>
    <w:rsid w:val="230A7A63"/>
    <w:rsid w:val="231D6147"/>
    <w:rsid w:val="23A953BA"/>
    <w:rsid w:val="23AB3753"/>
    <w:rsid w:val="23FE18BB"/>
    <w:rsid w:val="26502F35"/>
    <w:rsid w:val="26517E47"/>
    <w:rsid w:val="26C411A0"/>
    <w:rsid w:val="26C4721D"/>
    <w:rsid w:val="26E75621"/>
    <w:rsid w:val="270549BD"/>
    <w:rsid w:val="27323D42"/>
    <w:rsid w:val="27400656"/>
    <w:rsid w:val="27AD54D8"/>
    <w:rsid w:val="281821FE"/>
    <w:rsid w:val="284740DB"/>
    <w:rsid w:val="28BC672D"/>
    <w:rsid w:val="28CC10C2"/>
    <w:rsid w:val="292448FC"/>
    <w:rsid w:val="298760C9"/>
    <w:rsid w:val="29E117BE"/>
    <w:rsid w:val="2A2E29E8"/>
    <w:rsid w:val="2A473AAA"/>
    <w:rsid w:val="2B1B11BE"/>
    <w:rsid w:val="2BA66392"/>
    <w:rsid w:val="2BFC0FF0"/>
    <w:rsid w:val="2C245202"/>
    <w:rsid w:val="2C41535E"/>
    <w:rsid w:val="2C461727"/>
    <w:rsid w:val="2CC52C95"/>
    <w:rsid w:val="2DAC0A59"/>
    <w:rsid w:val="2DE955A4"/>
    <w:rsid w:val="2E3C1588"/>
    <w:rsid w:val="2E7F3812"/>
    <w:rsid w:val="2EE563B8"/>
    <w:rsid w:val="2EF2727F"/>
    <w:rsid w:val="2F1A178D"/>
    <w:rsid w:val="2F307202"/>
    <w:rsid w:val="2F561582"/>
    <w:rsid w:val="2F5D2072"/>
    <w:rsid w:val="2F875E39"/>
    <w:rsid w:val="2FE412BE"/>
    <w:rsid w:val="302914CF"/>
    <w:rsid w:val="302E5113"/>
    <w:rsid w:val="30D77187"/>
    <w:rsid w:val="30F93D50"/>
    <w:rsid w:val="315771D2"/>
    <w:rsid w:val="31835B91"/>
    <w:rsid w:val="3188565A"/>
    <w:rsid w:val="31BA166B"/>
    <w:rsid w:val="323163EF"/>
    <w:rsid w:val="323D3C21"/>
    <w:rsid w:val="330C763F"/>
    <w:rsid w:val="332134CF"/>
    <w:rsid w:val="33A65CE5"/>
    <w:rsid w:val="34694D0D"/>
    <w:rsid w:val="34811312"/>
    <w:rsid w:val="348C4EDB"/>
    <w:rsid w:val="34D54173"/>
    <w:rsid w:val="363B2C1B"/>
    <w:rsid w:val="36CF7301"/>
    <w:rsid w:val="36D45FBC"/>
    <w:rsid w:val="373F64A4"/>
    <w:rsid w:val="375810A4"/>
    <w:rsid w:val="37886516"/>
    <w:rsid w:val="382F2556"/>
    <w:rsid w:val="385D40B1"/>
    <w:rsid w:val="38AD5420"/>
    <w:rsid w:val="38D35961"/>
    <w:rsid w:val="3A46565F"/>
    <w:rsid w:val="3AB23A30"/>
    <w:rsid w:val="3ABD5DEE"/>
    <w:rsid w:val="3BE44EAE"/>
    <w:rsid w:val="3BE949C1"/>
    <w:rsid w:val="3C56625B"/>
    <w:rsid w:val="3CEF0B3E"/>
    <w:rsid w:val="3D177EBA"/>
    <w:rsid w:val="3DE90DD4"/>
    <w:rsid w:val="3E2F04A6"/>
    <w:rsid w:val="3E7420A6"/>
    <w:rsid w:val="3E8F6F98"/>
    <w:rsid w:val="3FAB2E07"/>
    <w:rsid w:val="3FCA1DFB"/>
    <w:rsid w:val="3FD86927"/>
    <w:rsid w:val="40183AC7"/>
    <w:rsid w:val="402546BB"/>
    <w:rsid w:val="403D0729"/>
    <w:rsid w:val="404900A3"/>
    <w:rsid w:val="40586E6A"/>
    <w:rsid w:val="40A52B8B"/>
    <w:rsid w:val="415D1056"/>
    <w:rsid w:val="41912AE8"/>
    <w:rsid w:val="42103EC5"/>
    <w:rsid w:val="42552DB0"/>
    <w:rsid w:val="42B73845"/>
    <w:rsid w:val="43C97C3C"/>
    <w:rsid w:val="442C5D93"/>
    <w:rsid w:val="44426CAB"/>
    <w:rsid w:val="45351D88"/>
    <w:rsid w:val="45440893"/>
    <w:rsid w:val="45DB2B4A"/>
    <w:rsid w:val="46254312"/>
    <w:rsid w:val="4645313C"/>
    <w:rsid w:val="464A4152"/>
    <w:rsid w:val="47086643"/>
    <w:rsid w:val="475C3624"/>
    <w:rsid w:val="47646B01"/>
    <w:rsid w:val="478947A3"/>
    <w:rsid w:val="47A81BD4"/>
    <w:rsid w:val="481E1E96"/>
    <w:rsid w:val="481F52CC"/>
    <w:rsid w:val="487D4E0F"/>
    <w:rsid w:val="4898208F"/>
    <w:rsid w:val="493A2FBC"/>
    <w:rsid w:val="4948289C"/>
    <w:rsid w:val="49DD17B7"/>
    <w:rsid w:val="4A5B1C6D"/>
    <w:rsid w:val="4AA30431"/>
    <w:rsid w:val="4AE336B8"/>
    <w:rsid w:val="4AF07B1A"/>
    <w:rsid w:val="4AFD3FF3"/>
    <w:rsid w:val="4BD034A7"/>
    <w:rsid w:val="4C15535E"/>
    <w:rsid w:val="4D691983"/>
    <w:rsid w:val="4D7C2DA9"/>
    <w:rsid w:val="4EB92BF6"/>
    <w:rsid w:val="4F776329"/>
    <w:rsid w:val="4F813436"/>
    <w:rsid w:val="4FF44CAD"/>
    <w:rsid w:val="504A1A7A"/>
    <w:rsid w:val="51134E1C"/>
    <w:rsid w:val="516D28AA"/>
    <w:rsid w:val="51CD0C79"/>
    <w:rsid w:val="52344790"/>
    <w:rsid w:val="525941F7"/>
    <w:rsid w:val="528208F4"/>
    <w:rsid w:val="52E8557B"/>
    <w:rsid w:val="53110BF5"/>
    <w:rsid w:val="53A5346C"/>
    <w:rsid w:val="53C020CD"/>
    <w:rsid w:val="54E4621D"/>
    <w:rsid w:val="54F2418B"/>
    <w:rsid w:val="5522307B"/>
    <w:rsid w:val="55397219"/>
    <w:rsid w:val="559C32A1"/>
    <w:rsid w:val="561660CA"/>
    <w:rsid w:val="573C1644"/>
    <w:rsid w:val="57536074"/>
    <w:rsid w:val="57586D33"/>
    <w:rsid w:val="58212B7F"/>
    <w:rsid w:val="58247DE2"/>
    <w:rsid w:val="58D06B76"/>
    <w:rsid w:val="58E35284"/>
    <w:rsid w:val="59462FFB"/>
    <w:rsid w:val="59C8298F"/>
    <w:rsid w:val="59CE7F42"/>
    <w:rsid w:val="59D64181"/>
    <w:rsid w:val="59E44CEE"/>
    <w:rsid w:val="59E80105"/>
    <w:rsid w:val="5A132EDD"/>
    <w:rsid w:val="5A706581"/>
    <w:rsid w:val="5A980A3F"/>
    <w:rsid w:val="5B1F3B03"/>
    <w:rsid w:val="5B237A0A"/>
    <w:rsid w:val="5B8D56DC"/>
    <w:rsid w:val="5BEA5EBF"/>
    <w:rsid w:val="5BEE1B87"/>
    <w:rsid w:val="5C26593C"/>
    <w:rsid w:val="5C3509E2"/>
    <w:rsid w:val="5C3830CF"/>
    <w:rsid w:val="5C5872CD"/>
    <w:rsid w:val="5C7560D1"/>
    <w:rsid w:val="5C8F31F2"/>
    <w:rsid w:val="5D25720C"/>
    <w:rsid w:val="5E0C4813"/>
    <w:rsid w:val="5E6B4F52"/>
    <w:rsid w:val="5E6F6B50"/>
    <w:rsid w:val="5E9E2D91"/>
    <w:rsid w:val="5F8A76F9"/>
    <w:rsid w:val="5F936D85"/>
    <w:rsid w:val="5FB73766"/>
    <w:rsid w:val="5FFF34A3"/>
    <w:rsid w:val="60234096"/>
    <w:rsid w:val="608406BB"/>
    <w:rsid w:val="60B85598"/>
    <w:rsid w:val="610F210B"/>
    <w:rsid w:val="612113CE"/>
    <w:rsid w:val="619C5EAE"/>
    <w:rsid w:val="620361E9"/>
    <w:rsid w:val="62A54EE5"/>
    <w:rsid w:val="637075F2"/>
    <w:rsid w:val="637A1985"/>
    <w:rsid w:val="63AB469D"/>
    <w:rsid w:val="63CF256B"/>
    <w:rsid w:val="63FC2C34"/>
    <w:rsid w:val="643E4FFA"/>
    <w:rsid w:val="645E1D9D"/>
    <w:rsid w:val="646A369C"/>
    <w:rsid w:val="64832C8B"/>
    <w:rsid w:val="64D2101C"/>
    <w:rsid w:val="65046244"/>
    <w:rsid w:val="65FC516D"/>
    <w:rsid w:val="660A289A"/>
    <w:rsid w:val="66930F79"/>
    <w:rsid w:val="66E1246D"/>
    <w:rsid w:val="673F7998"/>
    <w:rsid w:val="67C12384"/>
    <w:rsid w:val="68262975"/>
    <w:rsid w:val="682E6D5E"/>
    <w:rsid w:val="686C31C6"/>
    <w:rsid w:val="68AD6BF3"/>
    <w:rsid w:val="69273CC4"/>
    <w:rsid w:val="695C7C69"/>
    <w:rsid w:val="69C01F53"/>
    <w:rsid w:val="6A0B1AC2"/>
    <w:rsid w:val="6A6B0B13"/>
    <w:rsid w:val="6B553F62"/>
    <w:rsid w:val="6B9E4B9C"/>
    <w:rsid w:val="6C054650"/>
    <w:rsid w:val="6C4C6AD9"/>
    <w:rsid w:val="6CDF4C1A"/>
    <w:rsid w:val="6D264FDF"/>
    <w:rsid w:val="6D7B72BF"/>
    <w:rsid w:val="6DEC1F6B"/>
    <w:rsid w:val="6E5024FA"/>
    <w:rsid w:val="6E532344"/>
    <w:rsid w:val="6E587601"/>
    <w:rsid w:val="6E751F61"/>
    <w:rsid w:val="6E8C0F0F"/>
    <w:rsid w:val="6F83245B"/>
    <w:rsid w:val="6FAA79E8"/>
    <w:rsid w:val="6FF55D74"/>
    <w:rsid w:val="70335C2F"/>
    <w:rsid w:val="70411BCE"/>
    <w:rsid w:val="704E0CBB"/>
    <w:rsid w:val="70D72E74"/>
    <w:rsid w:val="70E03C80"/>
    <w:rsid w:val="70F57389"/>
    <w:rsid w:val="71037414"/>
    <w:rsid w:val="71BC7967"/>
    <w:rsid w:val="7205184D"/>
    <w:rsid w:val="72966A3D"/>
    <w:rsid w:val="73944C37"/>
    <w:rsid w:val="73D07AB7"/>
    <w:rsid w:val="74423B00"/>
    <w:rsid w:val="7445515B"/>
    <w:rsid w:val="748D2E32"/>
    <w:rsid w:val="74A0760B"/>
    <w:rsid w:val="75157FF9"/>
    <w:rsid w:val="754E50A1"/>
    <w:rsid w:val="755D11E5"/>
    <w:rsid w:val="75AE4028"/>
    <w:rsid w:val="767C5B67"/>
    <w:rsid w:val="768A2321"/>
    <w:rsid w:val="769B0C1B"/>
    <w:rsid w:val="76CE484D"/>
    <w:rsid w:val="76EA2DC0"/>
    <w:rsid w:val="777A1C0E"/>
    <w:rsid w:val="77B3610A"/>
    <w:rsid w:val="782F126A"/>
    <w:rsid w:val="784C1EFF"/>
    <w:rsid w:val="79827649"/>
    <w:rsid w:val="7A0006A0"/>
    <w:rsid w:val="7A9F4612"/>
    <w:rsid w:val="7AF406B1"/>
    <w:rsid w:val="7B74268E"/>
    <w:rsid w:val="7B800849"/>
    <w:rsid w:val="7BAB0D70"/>
    <w:rsid w:val="7C042B76"/>
    <w:rsid w:val="7C204FFF"/>
    <w:rsid w:val="7CEC5AE4"/>
    <w:rsid w:val="7D451205"/>
    <w:rsid w:val="7D477299"/>
    <w:rsid w:val="7D6013F3"/>
    <w:rsid w:val="7D823D52"/>
    <w:rsid w:val="7D826E59"/>
    <w:rsid w:val="7D87580C"/>
    <w:rsid w:val="7DA139BD"/>
    <w:rsid w:val="7DA63EE4"/>
    <w:rsid w:val="7DA7064C"/>
    <w:rsid w:val="7DDE3B18"/>
    <w:rsid w:val="7E137EC1"/>
    <w:rsid w:val="7EDC3936"/>
    <w:rsid w:val="7F0709B3"/>
    <w:rsid w:val="7F227A6E"/>
    <w:rsid w:val="7F4D2971"/>
    <w:rsid w:val="7F8E6EB5"/>
    <w:rsid w:val="7F985AAF"/>
    <w:rsid w:val="7FB904BB"/>
    <w:rsid w:val="7FDF7824"/>
    <w:rsid w:val="7FEF0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99"/>
    <w:rPr>
      <w:sz w:val="32"/>
      <w:szCs w:val="32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beforeAutospacing="0" w:afterAutospacing="0" w:line="240" w:lineRule="auto"/>
      <w:jc w:val="both"/>
      <w:outlineLvl w:val="9"/>
    </w:pPr>
    <w:rPr>
      <w:sz w:val="18"/>
    </w:rPr>
  </w:style>
  <w:style w:type="paragraph" w:styleId="5">
    <w:name w:val="Title"/>
    <w:basedOn w:val="1"/>
    <w:next w:val="1"/>
    <w:autoRedefine/>
    <w:qFormat/>
    <w:uiPriority w:val="0"/>
    <w:pPr>
      <w:overflowPunct w:val="0"/>
      <w:snapToGrid w:val="0"/>
      <w:spacing w:before="240" w:after="60" w:line="590" w:lineRule="exact"/>
      <w:ind w:firstLine="200" w:firstLineChars="200"/>
      <w:jc w:val="center"/>
      <w:outlineLvl w:val="0"/>
    </w:pPr>
    <w:rPr>
      <w:rFonts w:ascii="Arial" w:hAnsi="Arial" w:eastAsia="方正仿宋_GBK" w:cs="Times New Roman"/>
      <w:b/>
      <w:sz w:val="32"/>
      <w:szCs w:val="22"/>
      <w:lang w:bidi="ar-SA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BodyText1I2"/>
    <w:basedOn w:val="10"/>
    <w:autoRedefine/>
    <w:semiHidden/>
    <w:qFormat/>
    <w:uiPriority w:val="0"/>
    <w:pPr>
      <w:ind w:firstLine="420" w:firstLineChars="200"/>
    </w:pPr>
  </w:style>
  <w:style w:type="paragraph" w:customStyle="1" w:styleId="10">
    <w:name w:val="BodyTextIndent"/>
    <w:basedOn w:val="1"/>
    <w:autoRedefine/>
    <w:semiHidden/>
    <w:qFormat/>
    <w:uiPriority w:val="0"/>
    <w:pPr>
      <w:widowControl/>
      <w:spacing w:after="120"/>
      <w:ind w:left="420" w:leftChars="200"/>
      <w:textAlignment w:val="baseline"/>
    </w:pPr>
  </w:style>
  <w:style w:type="character" w:customStyle="1" w:styleId="11">
    <w:name w:val="font11"/>
    <w:basedOn w:val="8"/>
    <w:autoRedefine/>
    <w:qFormat/>
    <w:uiPriority w:val="0"/>
    <w:rPr>
      <w:rFonts w:hint="eastAsia" w:ascii="仿宋_GB2312" w:eastAsia="仿宋_GB2312" w:cs="仿宋_GB2312"/>
      <w:color w:val="000000"/>
      <w:sz w:val="28"/>
      <w:szCs w:val="28"/>
      <w:u w:val="single"/>
    </w:rPr>
  </w:style>
  <w:style w:type="character" w:customStyle="1" w:styleId="12">
    <w:name w:val="font31"/>
    <w:basedOn w:val="8"/>
    <w:autoRedefine/>
    <w:qFormat/>
    <w:uiPriority w:val="0"/>
    <w:rPr>
      <w:rFonts w:hint="eastAsia" w:ascii="仿宋_GB2312" w:eastAsia="仿宋_GB2312" w:cs="仿宋_GB2312"/>
      <w:color w:val="000000"/>
      <w:sz w:val="28"/>
      <w:szCs w:val="28"/>
      <w:u w:val="single"/>
    </w:rPr>
  </w:style>
  <w:style w:type="paragraph" w:customStyle="1" w:styleId="13">
    <w:name w:val="标题3"/>
    <w:basedOn w:val="1"/>
    <w:next w:val="1"/>
    <w:autoRedefine/>
    <w:qFormat/>
    <w:uiPriority w:val="99"/>
    <w:pPr>
      <w:autoSpaceDE w:val="0"/>
      <w:autoSpaceDN w:val="0"/>
      <w:snapToGrid w:val="0"/>
      <w:spacing w:beforeAutospacing="0" w:afterAutospacing="0" w:line="590" w:lineRule="atLeast"/>
      <w:ind w:firstLine="624"/>
    </w:pPr>
    <w:rPr>
      <w:rFonts w:eastAsia="方正黑体_GBK"/>
      <w:kern w:val="0"/>
      <w:sz w:val="32"/>
      <w:szCs w:val="32"/>
    </w:rPr>
  </w:style>
  <w:style w:type="character" w:customStyle="1" w:styleId="14">
    <w:name w:val="font41"/>
    <w:basedOn w:val="8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15">
    <w:name w:val="font91"/>
    <w:basedOn w:val="8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16">
    <w:name w:val="font51"/>
    <w:basedOn w:val="8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17">
    <w:name w:val="font101"/>
    <w:basedOn w:val="8"/>
    <w:autoRedefine/>
    <w:qFormat/>
    <w:uiPriority w:val="0"/>
    <w:rPr>
      <w:rFonts w:hint="eastAsia" w:ascii="仿宋_GB2312" w:eastAsia="仿宋_GB2312" w:cs="仿宋_GB2312"/>
      <w:color w:val="000000"/>
      <w:sz w:val="24"/>
      <w:szCs w:val="24"/>
      <w:u w:val="single"/>
    </w:rPr>
  </w:style>
  <w:style w:type="character" w:customStyle="1" w:styleId="18">
    <w:name w:val="font81"/>
    <w:basedOn w:val="8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single"/>
    </w:rPr>
  </w:style>
  <w:style w:type="character" w:customStyle="1" w:styleId="19">
    <w:name w:val="font01"/>
    <w:basedOn w:val="8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single"/>
    </w:rPr>
  </w:style>
  <w:style w:type="character" w:customStyle="1" w:styleId="20">
    <w:name w:val="font111"/>
    <w:basedOn w:val="8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single"/>
    </w:rPr>
  </w:style>
  <w:style w:type="paragraph" w:customStyle="1" w:styleId="21">
    <w:name w:val="BodyText"/>
    <w:basedOn w:val="1"/>
    <w:autoRedefine/>
    <w:qFormat/>
    <w:uiPriority w:val="0"/>
    <w:pPr>
      <w:textAlignment w:val="baseline"/>
    </w:pPr>
    <w:rPr>
      <w:rFonts w:ascii="Calibri" w:hAnsi="Calibri" w:eastAsia="宋体" w:cs="Times New Roman"/>
      <w:sz w:val="32"/>
      <w:szCs w:val="32"/>
    </w:rPr>
  </w:style>
  <w:style w:type="paragraph" w:customStyle="1" w:styleId="22">
    <w:name w:val="标题1"/>
    <w:basedOn w:val="1"/>
    <w:next w:val="1"/>
    <w:autoRedefine/>
    <w:qFormat/>
    <w:uiPriority w:val="0"/>
    <w:pPr>
      <w:tabs>
        <w:tab w:val="left" w:pos="9193"/>
        <w:tab w:val="left" w:pos="9827"/>
      </w:tabs>
      <w:overflowPunct w:val="0"/>
      <w:autoSpaceDE w:val="0"/>
      <w:autoSpaceDN w:val="0"/>
      <w:snapToGrid w:val="0"/>
      <w:spacing w:line="760" w:lineRule="atLeast"/>
      <w:ind w:firstLine="0"/>
      <w:jc w:val="center"/>
    </w:pPr>
    <w:rPr>
      <w:rFonts w:ascii="方正小标宋_GBK" w:eastAsia="方正小标宋_GBK" w:cs="Times New Roman"/>
      <w:sz w:val="44"/>
      <w:szCs w:val="22"/>
      <w:lang w:bidi="ar-SA"/>
    </w:rPr>
  </w:style>
  <w:style w:type="character" w:customStyle="1" w:styleId="23">
    <w:name w:val="font61"/>
    <w:basedOn w:val="8"/>
    <w:autoRedefine/>
    <w:qFormat/>
    <w:uiPriority w:val="0"/>
    <w:rPr>
      <w:rFonts w:ascii="宋体" w:hAnsi="宋体" w:eastAsia="宋体" w:cs="宋体"/>
      <w:b/>
      <w:bCs/>
      <w:color w:val="000000"/>
      <w:sz w:val="28"/>
      <w:szCs w:val="28"/>
      <w:u w:val="none"/>
    </w:rPr>
  </w:style>
  <w:style w:type="character" w:customStyle="1" w:styleId="24">
    <w:name w:val="font71"/>
    <w:basedOn w:val="8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paragraph" w:customStyle="1" w:styleId="25">
    <w:name w:val="Table Text"/>
    <w:basedOn w:val="1"/>
    <w:autoRedefine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26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7">
    <w:name w:val="font21"/>
    <w:basedOn w:val="8"/>
    <w:autoRedefine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1113</Words>
  <Characters>1187</Characters>
  <Lines>1</Lines>
  <Paragraphs>1</Paragraphs>
  <TotalTime>15</TotalTime>
  <ScaleCrop>false</ScaleCrop>
  <LinksUpToDate>false</LinksUpToDate>
  <CharactersWithSpaces>1493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2020-04-28T08:21:00Z</dcterms:created>
  <dc:creator>John</dc:creator>
  <cp:lastModifiedBy>朱新玲</cp:lastModifiedBy>
  <cp:lastPrinted>2025-02-11T08:27:32Z</cp:lastPrinted>
  <dcterms:modified xsi:type="dcterms:W3CDTF">2025-02-11T08:31:12Z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D3E6EAC355B04127A24EA8ABF4126F2D</vt:lpwstr>
  </property>
  <property fmtid="{D5CDD505-2E9C-101B-9397-08002B2CF9AE}" pid="4" name="KSOTemplateDocerSaveRecord">
    <vt:lpwstr>eyJoZGlkIjoiNjJmNjRhNWViOTE4NDIzYTM0MDEwNzExY2ZkY2U3ZWQiLCJ1c2VySWQiOiIxNjM3ODEyMTA3In0=</vt:lpwstr>
  </property>
</Properties>
</file>